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272" w:rsidRPr="00756907" w:rsidRDefault="00756907">
      <w:pPr>
        <w:jc w:val="center"/>
        <w:rPr>
          <w:rFonts w:ascii="Garamond" w:eastAsia="Garamond" w:hAnsi="Garamond" w:cs="Garamond"/>
          <w:i/>
        </w:rPr>
      </w:pPr>
      <w:proofErr w:type="spellStart"/>
      <w:r w:rsidRPr="00756907">
        <w:rPr>
          <w:rFonts w:ascii="Garamond" w:eastAsia="Garamond" w:hAnsi="Garamond" w:cs="Garamond"/>
        </w:rPr>
        <w:t>Tamora</w:t>
      </w:r>
      <w:proofErr w:type="spellEnd"/>
      <w:r w:rsidRPr="00756907">
        <w:rPr>
          <w:rFonts w:ascii="Garamond" w:eastAsia="Garamond" w:hAnsi="Garamond" w:cs="Garamond"/>
        </w:rPr>
        <w:t xml:space="preserve">, Seriously Evil Queen: Excerpts from </w:t>
      </w:r>
      <w:r w:rsidRPr="00756907">
        <w:rPr>
          <w:rFonts w:ascii="Garamond" w:eastAsia="Garamond" w:hAnsi="Garamond" w:cs="Garamond"/>
          <w:i/>
        </w:rPr>
        <w:t>Titus Andronicus</w:t>
      </w:r>
    </w:p>
    <w:p w:rsidR="00F32272" w:rsidRPr="00756907" w:rsidRDefault="00756907">
      <w:pPr>
        <w:rPr>
          <w:rFonts w:ascii="Garamond" w:eastAsia="Garamond" w:hAnsi="Garamond" w:cs="Garamond"/>
        </w:rPr>
      </w:pPr>
      <w:r w:rsidRPr="00756907">
        <w:rPr>
          <w:rFonts w:ascii="Garamond" w:eastAsia="Garamond" w:hAnsi="Garamond" w:cs="Garamond"/>
        </w:rPr>
        <w:t xml:space="preserve">For each section of dialogue or monologue, generally “translate” the lines (you can pretty much summarize chunks of about 5 or 6 lines at a time). Mark any literary devices used and make notes on how those impact the text. </w:t>
      </w:r>
    </w:p>
    <w:p w:rsidR="00F32272" w:rsidRDefault="00F32272">
      <w:pPr>
        <w:rPr>
          <w:rFonts w:ascii="Garamond" w:eastAsia="Garamond" w:hAnsi="Garamond" w:cs="Garamond"/>
          <w:b/>
        </w:rPr>
      </w:pPr>
    </w:p>
    <w:p w:rsidR="00F32272" w:rsidRDefault="00756907">
      <w:pPr>
        <w:rPr>
          <w:rFonts w:ascii="Garamond" w:eastAsia="Garamond" w:hAnsi="Garamond" w:cs="Garamond"/>
          <w:i/>
        </w:rPr>
      </w:pPr>
      <w:r>
        <w:rPr>
          <w:rFonts w:ascii="Garamond" w:eastAsia="Garamond" w:hAnsi="Garamond" w:cs="Garamond"/>
          <w:i/>
        </w:rPr>
        <w:t>Titus Andronicus, Roman general</w:t>
      </w:r>
      <w:r>
        <w:rPr>
          <w:rFonts w:ascii="Garamond" w:eastAsia="Garamond" w:hAnsi="Garamond" w:cs="Garamond"/>
          <w:i/>
        </w:rPr>
        <w:t xml:space="preserve">, returns from ten years of war with only four out of twenty-five sons left. He has captured </w:t>
      </w:r>
      <w:proofErr w:type="spellStart"/>
      <w:r>
        <w:rPr>
          <w:rFonts w:ascii="Garamond" w:eastAsia="Garamond" w:hAnsi="Garamond" w:cs="Garamond"/>
          <w:i/>
        </w:rPr>
        <w:t>Tamora</w:t>
      </w:r>
      <w:proofErr w:type="spellEnd"/>
      <w:r>
        <w:rPr>
          <w:rFonts w:ascii="Garamond" w:eastAsia="Garamond" w:hAnsi="Garamond" w:cs="Garamond"/>
          <w:i/>
        </w:rPr>
        <w:t xml:space="preserve">, Queen of the Goths, her three sons, and Aaron the Moor (a northern African). </w:t>
      </w:r>
    </w:p>
    <w:p w:rsidR="00F32272" w:rsidRDefault="00F32272">
      <w:pPr>
        <w:rPr>
          <w:rFonts w:ascii="Garamond" w:eastAsia="Garamond" w:hAnsi="Garamond" w:cs="Garamond"/>
          <w:i/>
        </w:rPr>
      </w:pPr>
    </w:p>
    <w:p w:rsidR="00F32272" w:rsidRDefault="00756907">
      <w:pPr>
        <w:rPr>
          <w:rFonts w:ascii="Garamond" w:eastAsia="Garamond" w:hAnsi="Garamond" w:cs="Garamond"/>
          <w:b/>
        </w:rPr>
      </w:pPr>
      <w:r>
        <w:rPr>
          <w:rFonts w:ascii="Garamond" w:eastAsia="Garamond" w:hAnsi="Garamond" w:cs="Garamond"/>
          <w:b/>
        </w:rPr>
        <w:t>Act I, Scene 1</w:t>
      </w:r>
    </w:p>
    <w:p w:rsidR="00F32272" w:rsidRDefault="00756907">
      <w:pPr>
        <w:rPr>
          <w:rFonts w:ascii="Garamond" w:eastAsia="Garamond" w:hAnsi="Garamond" w:cs="Garamond"/>
        </w:rPr>
      </w:pPr>
      <w:proofErr w:type="spellStart"/>
      <w:r>
        <w:rPr>
          <w:rFonts w:ascii="Garamond" w:eastAsia="Garamond" w:hAnsi="Garamond" w:cs="Garamond"/>
          <w:b/>
        </w:rPr>
        <w:t>Tamora</w:t>
      </w:r>
      <w:proofErr w:type="spellEnd"/>
      <w:r>
        <w:rPr>
          <w:rFonts w:ascii="Garamond" w:eastAsia="Garamond" w:hAnsi="Garamond" w:cs="Garamond"/>
          <w:b/>
        </w:rPr>
        <w:t>.</w:t>
      </w:r>
      <w:r>
        <w:rPr>
          <w:rFonts w:ascii="Garamond" w:eastAsia="Garamond" w:hAnsi="Garamond" w:cs="Garamond"/>
        </w:rPr>
        <w:t xml:space="preserve"> Stay, Roman brethren! Gracious conqueror, </w:t>
      </w:r>
    </w:p>
    <w:p w:rsidR="00F32272" w:rsidRDefault="00756907">
      <w:pPr>
        <w:rPr>
          <w:rFonts w:ascii="Garamond" w:eastAsia="Garamond" w:hAnsi="Garamond" w:cs="Garamond"/>
        </w:rPr>
      </w:pPr>
      <w:r>
        <w:rPr>
          <w:rFonts w:ascii="Garamond" w:eastAsia="Garamond" w:hAnsi="Garamond" w:cs="Garamond"/>
        </w:rPr>
        <w:t>Victorious</w:t>
      </w:r>
      <w:r>
        <w:rPr>
          <w:rFonts w:ascii="Garamond" w:eastAsia="Garamond" w:hAnsi="Garamond" w:cs="Garamond"/>
        </w:rPr>
        <w:t xml:space="preserve"> Titus, rue the tears I shed, </w:t>
      </w:r>
    </w:p>
    <w:p w:rsidR="00F32272" w:rsidRDefault="00756907">
      <w:pPr>
        <w:rPr>
          <w:rFonts w:ascii="Garamond" w:eastAsia="Garamond" w:hAnsi="Garamond" w:cs="Garamond"/>
        </w:rPr>
      </w:pPr>
      <w:r>
        <w:rPr>
          <w:rFonts w:ascii="Garamond" w:eastAsia="Garamond" w:hAnsi="Garamond" w:cs="Garamond"/>
        </w:rPr>
        <w:t xml:space="preserve">A mother's tears in passion for her son: </w:t>
      </w:r>
    </w:p>
    <w:p w:rsidR="00F32272" w:rsidRDefault="00756907">
      <w:pPr>
        <w:rPr>
          <w:rFonts w:ascii="Garamond" w:eastAsia="Garamond" w:hAnsi="Garamond" w:cs="Garamond"/>
        </w:rPr>
      </w:pPr>
      <w:r>
        <w:rPr>
          <w:rFonts w:ascii="Garamond" w:eastAsia="Garamond" w:hAnsi="Garamond" w:cs="Garamond"/>
        </w:rPr>
        <w:t xml:space="preserve">And if thy sons were ever dear to thee, </w:t>
      </w:r>
    </w:p>
    <w:p w:rsidR="00F32272" w:rsidRDefault="00756907">
      <w:pPr>
        <w:rPr>
          <w:rFonts w:ascii="Garamond" w:eastAsia="Garamond" w:hAnsi="Garamond" w:cs="Garamond"/>
        </w:rPr>
      </w:pPr>
      <w:r>
        <w:rPr>
          <w:rFonts w:ascii="Garamond" w:eastAsia="Garamond" w:hAnsi="Garamond" w:cs="Garamond"/>
        </w:rPr>
        <w:t xml:space="preserve">O, think my son to be as dear to me! </w:t>
      </w:r>
    </w:p>
    <w:p w:rsidR="00F32272" w:rsidRDefault="00756907">
      <w:pPr>
        <w:rPr>
          <w:rFonts w:ascii="Garamond" w:eastAsia="Garamond" w:hAnsi="Garamond" w:cs="Garamond"/>
        </w:rPr>
      </w:pPr>
      <w:proofErr w:type="spellStart"/>
      <w:r>
        <w:rPr>
          <w:rFonts w:ascii="Garamond" w:eastAsia="Garamond" w:hAnsi="Garamond" w:cs="Garamond"/>
        </w:rPr>
        <w:t>Sufficeth</w:t>
      </w:r>
      <w:proofErr w:type="spellEnd"/>
      <w:r>
        <w:rPr>
          <w:rFonts w:ascii="Garamond" w:eastAsia="Garamond" w:hAnsi="Garamond" w:cs="Garamond"/>
        </w:rPr>
        <w:t xml:space="preserve"> not that we are brought to Rome, </w:t>
      </w:r>
    </w:p>
    <w:p w:rsidR="00F32272" w:rsidRDefault="00756907">
      <w:pPr>
        <w:rPr>
          <w:rFonts w:ascii="Garamond" w:eastAsia="Garamond" w:hAnsi="Garamond" w:cs="Garamond"/>
        </w:rPr>
      </w:pPr>
      <w:r>
        <w:rPr>
          <w:rFonts w:ascii="Garamond" w:eastAsia="Garamond" w:hAnsi="Garamond" w:cs="Garamond"/>
        </w:rPr>
        <w:t xml:space="preserve">To beautify thy triumphs and return, </w:t>
      </w:r>
    </w:p>
    <w:p w:rsidR="00F32272" w:rsidRDefault="00756907">
      <w:pPr>
        <w:rPr>
          <w:rFonts w:ascii="Garamond" w:eastAsia="Garamond" w:hAnsi="Garamond" w:cs="Garamond"/>
        </w:rPr>
      </w:pPr>
      <w:r>
        <w:rPr>
          <w:rFonts w:ascii="Garamond" w:eastAsia="Garamond" w:hAnsi="Garamond" w:cs="Garamond"/>
        </w:rPr>
        <w:t>Captive to thee and to</w:t>
      </w:r>
      <w:r>
        <w:rPr>
          <w:rFonts w:ascii="Garamond" w:eastAsia="Garamond" w:hAnsi="Garamond" w:cs="Garamond"/>
        </w:rPr>
        <w:t xml:space="preserve"> thy Roman yoke, </w:t>
      </w:r>
    </w:p>
    <w:p w:rsidR="00F32272" w:rsidRDefault="00756907">
      <w:pPr>
        <w:rPr>
          <w:rFonts w:ascii="Garamond" w:eastAsia="Garamond" w:hAnsi="Garamond" w:cs="Garamond"/>
        </w:rPr>
      </w:pPr>
      <w:r>
        <w:rPr>
          <w:rFonts w:ascii="Garamond" w:eastAsia="Garamond" w:hAnsi="Garamond" w:cs="Garamond"/>
        </w:rPr>
        <w:t xml:space="preserve">But must my sons be </w:t>
      </w:r>
      <w:proofErr w:type="spellStart"/>
      <w:r>
        <w:rPr>
          <w:rFonts w:ascii="Garamond" w:eastAsia="Garamond" w:hAnsi="Garamond" w:cs="Garamond"/>
        </w:rPr>
        <w:t>slaughter'd</w:t>
      </w:r>
      <w:proofErr w:type="spellEnd"/>
      <w:r>
        <w:rPr>
          <w:rFonts w:ascii="Garamond" w:eastAsia="Garamond" w:hAnsi="Garamond" w:cs="Garamond"/>
        </w:rPr>
        <w:t xml:space="preserve"> in the streets, </w:t>
      </w:r>
    </w:p>
    <w:p w:rsidR="00F32272" w:rsidRDefault="00756907">
      <w:pPr>
        <w:rPr>
          <w:rFonts w:ascii="Garamond" w:eastAsia="Garamond" w:hAnsi="Garamond" w:cs="Garamond"/>
        </w:rPr>
      </w:pPr>
      <w:r>
        <w:rPr>
          <w:rFonts w:ascii="Garamond" w:eastAsia="Garamond" w:hAnsi="Garamond" w:cs="Garamond"/>
        </w:rPr>
        <w:t xml:space="preserve">For valiant doings in their country's cause? </w:t>
      </w:r>
    </w:p>
    <w:p w:rsidR="00F32272" w:rsidRDefault="00756907">
      <w:pPr>
        <w:rPr>
          <w:rFonts w:ascii="Garamond" w:eastAsia="Garamond" w:hAnsi="Garamond" w:cs="Garamond"/>
        </w:rPr>
      </w:pPr>
      <w:proofErr w:type="spellStart"/>
      <w:r>
        <w:rPr>
          <w:rFonts w:ascii="Garamond" w:eastAsia="Garamond" w:hAnsi="Garamond" w:cs="Garamond"/>
        </w:rPr>
        <w:t>O</w:t>
      </w:r>
      <w:proofErr w:type="spellEnd"/>
      <w:r>
        <w:rPr>
          <w:rFonts w:ascii="Garamond" w:eastAsia="Garamond" w:hAnsi="Garamond" w:cs="Garamond"/>
        </w:rPr>
        <w:t xml:space="preserve">, if to fight for king and commonweal </w:t>
      </w:r>
    </w:p>
    <w:p w:rsidR="00F32272" w:rsidRDefault="00756907">
      <w:pPr>
        <w:rPr>
          <w:rFonts w:ascii="Garamond" w:eastAsia="Garamond" w:hAnsi="Garamond" w:cs="Garamond"/>
        </w:rPr>
      </w:pPr>
      <w:r>
        <w:rPr>
          <w:rFonts w:ascii="Garamond" w:eastAsia="Garamond" w:hAnsi="Garamond" w:cs="Garamond"/>
        </w:rPr>
        <w:t xml:space="preserve">Were piety in thine, it is in these. </w:t>
      </w:r>
    </w:p>
    <w:p w:rsidR="00F32272" w:rsidRDefault="00756907">
      <w:pPr>
        <w:rPr>
          <w:rFonts w:ascii="Garamond" w:eastAsia="Garamond" w:hAnsi="Garamond" w:cs="Garamond"/>
        </w:rPr>
      </w:pPr>
      <w:r>
        <w:rPr>
          <w:rFonts w:ascii="Garamond" w:eastAsia="Garamond" w:hAnsi="Garamond" w:cs="Garamond"/>
        </w:rPr>
        <w:t xml:space="preserve">Andronicus, stain not thy tomb with blood: </w:t>
      </w:r>
    </w:p>
    <w:p w:rsidR="00F32272" w:rsidRDefault="00756907">
      <w:pPr>
        <w:rPr>
          <w:rFonts w:ascii="Garamond" w:eastAsia="Garamond" w:hAnsi="Garamond" w:cs="Garamond"/>
        </w:rPr>
      </w:pPr>
      <w:r>
        <w:rPr>
          <w:rFonts w:ascii="Garamond" w:eastAsia="Garamond" w:hAnsi="Garamond" w:cs="Garamond"/>
        </w:rPr>
        <w:t>Wilt thou draw near t</w:t>
      </w:r>
      <w:r>
        <w:rPr>
          <w:rFonts w:ascii="Garamond" w:eastAsia="Garamond" w:hAnsi="Garamond" w:cs="Garamond"/>
        </w:rPr>
        <w:t xml:space="preserve">he nature of the gods? </w:t>
      </w:r>
    </w:p>
    <w:p w:rsidR="00F32272" w:rsidRDefault="00756907">
      <w:pPr>
        <w:rPr>
          <w:rFonts w:ascii="Garamond" w:eastAsia="Garamond" w:hAnsi="Garamond" w:cs="Garamond"/>
        </w:rPr>
      </w:pPr>
      <w:r>
        <w:rPr>
          <w:rFonts w:ascii="Garamond" w:eastAsia="Garamond" w:hAnsi="Garamond" w:cs="Garamond"/>
        </w:rPr>
        <w:t xml:space="preserve">Draw near them then in being merciful: </w:t>
      </w:r>
    </w:p>
    <w:p w:rsidR="00F32272" w:rsidRDefault="00756907">
      <w:pPr>
        <w:rPr>
          <w:rFonts w:ascii="Garamond" w:eastAsia="Garamond" w:hAnsi="Garamond" w:cs="Garamond"/>
        </w:rPr>
      </w:pPr>
      <w:r>
        <w:rPr>
          <w:rFonts w:ascii="Garamond" w:eastAsia="Garamond" w:hAnsi="Garamond" w:cs="Garamond"/>
        </w:rPr>
        <w:t xml:space="preserve">Sweet mercy is nobility's true badge: </w:t>
      </w:r>
    </w:p>
    <w:p w:rsidR="00F32272" w:rsidRDefault="00756907">
      <w:pPr>
        <w:rPr>
          <w:rFonts w:ascii="Garamond" w:eastAsia="Garamond" w:hAnsi="Garamond" w:cs="Garamond"/>
        </w:rPr>
      </w:pPr>
      <w:r>
        <w:rPr>
          <w:rFonts w:ascii="Garamond" w:eastAsia="Garamond" w:hAnsi="Garamond" w:cs="Garamond"/>
        </w:rPr>
        <w:t>Thrice noble Titus, spare my first-born son.</w:t>
      </w:r>
    </w:p>
    <w:p w:rsidR="00F32272" w:rsidRDefault="00F32272">
      <w:pPr>
        <w:rPr>
          <w:rFonts w:ascii="Garamond" w:eastAsia="Garamond" w:hAnsi="Garamond" w:cs="Garamond"/>
          <w:i/>
        </w:rPr>
      </w:pPr>
    </w:p>
    <w:p w:rsidR="00F32272" w:rsidRDefault="00756907">
      <w:pPr>
        <w:rPr>
          <w:rFonts w:ascii="Garamond" w:eastAsia="Garamond" w:hAnsi="Garamond" w:cs="Garamond"/>
          <w:i/>
        </w:rPr>
      </w:pPr>
      <w:r>
        <w:rPr>
          <w:rFonts w:ascii="Garamond" w:eastAsia="Garamond" w:hAnsi="Garamond" w:cs="Garamond"/>
          <w:i/>
        </w:rPr>
        <w:t xml:space="preserve">In spite of </w:t>
      </w:r>
      <w:proofErr w:type="spellStart"/>
      <w:r>
        <w:rPr>
          <w:rFonts w:ascii="Garamond" w:eastAsia="Garamond" w:hAnsi="Garamond" w:cs="Garamond"/>
          <w:i/>
        </w:rPr>
        <w:t>Tamora’s</w:t>
      </w:r>
      <w:proofErr w:type="spellEnd"/>
      <w:r>
        <w:rPr>
          <w:rFonts w:ascii="Garamond" w:eastAsia="Garamond" w:hAnsi="Garamond" w:cs="Garamond"/>
          <w:i/>
        </w:rPr>
        <w:t xml:space="preserve"> pleading, and in obedience to Roman rituals, Titus sacrifices her eldest son to his ow</w:t>
      </w:r>
      <w:r>
        <w:rPr>
          <w:rFonts w:ascii="Garamond" w:eastAsia="Garamond" w:hAnsi="Garamond" w:cs="Garamond"/>
          <w:i/>
        </w:rPr>
        <w:t xml:space="preserve">n dead sons, which earns him </w:t>
      </w:r>
      <w:proofErr w:type="spellStart"/>
      <w:r>
        <w:rPr>
          <w:rFonts w:ascii="Garamond" w:eastAsia="Garamond" w:hAnsi="Garamond" w:cs="Garamond"/>
          <w:i/>
        </w:rPr>
        <w:t>Tamora's</w:t>
      </w:r>
      <w:proofErr w:type="spellEnd"/>
      <w:r>
        <w:rPr>
          <w:rFonts w:ascii="Garamond" w:eastAsia="Garamond" w:hAnsi="Garamond" w:cs="Garamond"/>
          <w:i/>
        </w:rPr>
        <w:t xml:space="preserve"> unending hatred and her promise of revenge. </w:t>
      </w:r>
      <w:proofErr w:type="spellStart"/>
      <w:r>
        <w:rPr>
          <w:rFonts w:ascii="Garamond" w:eastAsia="Garamond" w:hAnsi="Garamond" w:cs="Garamond"/>
          <w:i/>
        </w:rPr>
        <w:t>Tamora</w:t>
      </w:r>
      <w:proofErr w:type="spellEnd"/>
      <w:r>
        <w:rPr>
          <w:rFonts w:ascii="Garamond" w:eastAsia="Garamond" w:hAnsi="Garamond" w:cs="Garamond"/>
          <w:i/>
        </w:rPr>
        <w:t xml:space="preserve"> is made empress by the new emperor </w:t>
      </w:r>
      <w:proofErr w:type="spellStart"/>
      <w:r>
        <w:rPr>
          <w:rFonts w:ascii="Garamond" w:eastAsia="Garamond" w:hAnsi="Garamond" w:cs="Garamond"/>
          <w:i/>
        </w:rPr>
        <w:t>Saturninus</w:t>
      </w:r>
      <w:proofErr w:type="spellEnd"/>
      <w:r>
        <w:rPr>
          <w:rFonts w:ascii="Garamond" w:eastAsia="Garamond" w:hAnsi="Garamond" w:cs="Garamond"/>
          <w:i/>
        </w:rPr>
        <w:t xml:space="preserve">, who has been rejected by Titus’s daughter Lavinia, who loves </w:t>
      </w:r>
      <w:proofErr w:type="spellStart"/>
      <w:r>
        <w:rPr>
          <w:rFonts w:ascii="Garamond" w:eastAsia="Garamond" w:hAnsi="Garamond" w:cs="Garamond"/>
          <w:i/>
        </w:rPr>
        <w:t>Saturninus</w:t>
      </w:r>
      <w:proofErr w:type="spellEnd"/>
      <w:r>
        <w:rPr>
          <w:rFonts w:ascii="Garamond" w:eastAsia="Garamond" w:hAnsi="Garamond" w:cs="Garamond"/>
          <w:i/>
        </w:rPr>
        <w:t xml:space="preserve">’ brother </w:t>
      </w:r>
      <w:proofErr w:type="spellStart"/>
      <w:r>
        <w:rPr>
          <w:rFonts w:ascii="Garamond" w:eastAsia="Garamond" w:hAnsi="Garamond" w:cs="Garamond"/>
          <w:i/>
        </w:rPr>
        <w:t>Bassianus</w:t>
      </w:r>
      <w:proofErr w:type="spellEnd"/>
      <w:r>
        <w:rPr>
          <w:rFonts w:ascii="Garamond" w:eastAsia="Garamond" w:hAnsi="Garamond" w:cs="Garamond"/>
          <w:i/>
        </w:rPr>
        <w:t xml:space="preserve">. </w:t>
      </w:r>
      <w:proofErr w:type="spellStart"/>
      <w:r>
        <w:rPr>
          <w:rFonts w:ascii="Garamond" w:eastAsia="Garamond" w:hAnsi="Garamond" w:cs="Garamond"/>
          <w:i/>
        </w:rPr>
        <w:t>Saturninus</w:t>
      </w:r>
      <w:proofErr w:type="spellEnd"/>
      <w:r>
        <w:rPr>
          <w:rFonts w:ascii="Garamond" w:eastAsia="Garamond" w:hAnsi="Garamond" w:cs="Garamond"/>
          <w:i/>
        </w:rPr>
        <w:t xml:space="preserve"> has been offended</w:t>
      </w:r>
      <w:r>
        <w:rPr>
          <w:rFonts w:ascii="Garamond" w:eastAsia="Garamond" w:hAnsi="Garamond" w:cs="Garamond"/>
          <w:i/>
        </w:rPr>
        <w:t xml:space="preserve"> by Titus and wants revenge of his own. </w:t>
      </w:r>
      <w:proofErr w:type="spellStart"/>
      <w:r>
        <w:rPr>
          <w:rFonts w:ascii="Garamond" w:eastAsia="Garamond" w:hAnsi="Garamond" w:cs="Garamond"/>
          <w:i/>
        </w:rPr>
        <w:t>Tamora</w:t>
      </w:r>
      <w:proofErr w:type="spellEnd"/>
      <w:r>
        <w:rPr>
          <w:rFonts w:ascii="Garamond" w:eastAsia="Garamond" w:hAnsi="Garamond" w:cs="Garamond"/>
          <w:i/>
        </w:rPr>
        <w:t xml:space="preserve"> publicly suggests that Titus be merciful, but then she privately assures him that she will take care of the revenge business herself.</w:t>
      </w:r>
    </w:p>
    <w:p w:rsidR="00756907" w:rsidRDefault="00756907">
      <w:pPr>
        <w:rPr>
          <w:rFonts w:ascii="Garamond" w:eastAsia="Garamond" w:hAnsi="Garamond" w:cs="Garamond"/>
          <w:i/>
        </w:rPr>
      </w:pPr>
    </w:p>
    <w:p w:rsidR="00F32272" w:rsidRDefault="00756907">
      <w:pPr>
        <w:rPr>
          <w:rFonts w:ascii="Garamond" w:eastAsia="Garamond" w:hAnsi="Garamond" w:cs="Garamond"/>
          <w:b/>
        </w:rPr>
      </w:pPr>
      <w:r>
        <w:rPr>
          <w:rFonts w:ascii="Garamond" w:eastAsia="Garamond" w:hAnsi="Garamond" w:cs="Garamond"/>
          <w:b/>
        </w:rPr>
        <w:t>Act I, Scene 1</w:t>
      </w:r>
    </w:p>
    <w:p w:rsidR="00F32272" w:rsidRDefault="00756907">
      <w:pPr>
        <w:rPr>
          <w:rFonts w:ascii="Garamond" w:eastAsia="Garamond" w:hAnsi="Garamond" w:cs="Garamond"/>
        </w:rPr>
      </w:pPr>
      <w:r>
        <w:rPr>
          <w:rFonts w:ascii="Garamond" w:eastAsia="Garamond" w:hAnsi="Garamond" w:cs="Garamond"/>
        </w:rPr>
        <w:t xml:space="preserve">[Aside to SATURNINUS] My lord, be ruled by me,] </w:t>
      </w:r>
    </w:p>
    <w:p w:rsidR="00F32272" w:rsidRDefault="00756907">
      <w:pPr>
        <w:rPr>
          <w:rFonts w:ascii="Garamond" w:eastAsia="Garamond" w:hAnsi="Garamond" w:cs="Garamond"/>
        </w:rPr>
      </w:pPr>
      <w:proofErr w:type="gramStart"/>
      <w:r>
        <w:rPr>
          <w:rFonts w:ascii="Garamond" w:eastAsia="Garamond" w:hAnsi="Garamond" w:cs="Garamond"/>
        </w:rPr>
        <w:t>be</w:t>
      </w:r>
      <w:proofErr w:type="gramEnd"/>
      <w:r>
        <w:rPr>
          <w:rFonts w:ascii="Garamond" w:eastAsia="Garamond" w:hAnsi="Garamond" w:cs="Garamond"/>
        </w:rPr>
        <w:t xml:space="preserve"> won at last; </w:t>
      </w:r>
    </w:p>
    <w:p w:rsidR="00F32272" w:rsidRDefault="00756907">
      <w:pPr>
        <w:rPr>
          <w:rFonts w:ascii="Garamond" w:eastAsia="Garamond" w:hAnsi="Garamond" w:cs="Garamond"/>
        </w:rPr>
      </w:pPr>
      <w:r>
        <w:rPr>
          <w:rFonts w:ascii="Garamond" w:eastAsia="Garamond" w:hAnsi="Garamond" w:cs="Garamond"/>
        </w:rPr>
        <w:t xml:space="preserve">Dissemble all your griefs and discontents: </w:t>
      </w:r>
    </w:p>
    <w:p w:rsidR="00F32272" w:rsidRDefault="00756907">
      <w:pPr>
        <w:rPr>
          <w:rFonts w:ascii="Garamond" w:eastAsia="Garamond" w:hAnsi="Garamond" w:cs="Garamond"/>
        </w:rPr>
      </w:pPr>
      <w:r>
        <w:rPr>
          <w:rFonts w:ascii="Garamond" w:eastAsia="Garamond" w:hAnsi="Garamond" w:cs="Garamond"/>
        </w:rPr>
        <w:t xml:space="preserve">You are but newly planted in your throne; </w:t>
      </w:r>
    </w:p>
    <w:p w:rsidR="00F32272" w:rsidRDefault="00756907">
      <w:pPr>
        <w:rPr>
          <w:rFonts w:ascii="Garamond" w:eastAsia="Garamond" w:hAnsi="Garamond" w:cs="Garamond"/>
        </w:rPr>
      </w:pPr>
      <w:r>
        <w:rPr>
          <w:rFonts w:ascii="Garamond" w:eastAsia="Garamond" w:hAnsi="Garamond" w:cs="Garamond"/>
        </w:rPr>
        <w:t xml:space="preserve">Lest, then, the people, and patricians too, </w:t>
      </w:r>
    </w:p>
    <w:p w:rsidR="00F32272" w:rsidRDefault="00756907">
      <w:pPr>
        <w:rPr>
          <w:rFonts w:ascii="Garamond" w:eastAsia="Garamond" w:hAnsi="Garamond" w:cs="Garamond"/>
        </w:rPr>
      </w:pPr>
      <w:r>
        <w:rPr>
          <w:rFonts w:ascii="Garamond" w:eastAsia="Garamond" w:hAnsi="Garamond" w:cs="Garamond"/>
        </w:rPr>
        <w:t xml:space="preserve">Upon a just survey, take Titus' part, </w:t>
      </w:r>
    </w:p>
    <w:p w:rsidR="00F32272" w:rsidRDefault="00756907">
      <w:pPr>
        <w:rPr>
          <w:rFonts w:ascii="Garamond" w:eastAsia="Garamond" w:hAnsi="Garamond" w:cs="Garamond"/>
        </w:rPr>
      </w:pPr>
      <w:r>
        <w:rPr>
          <w:rFonts w:ascii="Garamond" w:eastAsia="Garamond" w:hAnsi="Garamond" w:cs="Garamond"/>
        </w:rPr>
        <w:t xml:space="preserve">And so supplant you for ingratitude, </w:t>
      </w:r>
    </w:p>
    <w:p w:rsidR="00F32272" w:rsidRDefault="00756907">
      <w:pPr>
        <w:rPr>
          <w:rFonts w:ascii="Garamond" w:eastAsia="Garamond" w:hAnsi="Garamond" w:cs="Garamond"/>
        </w:rPr>
      </w:pPr>
      <w:r>
        <w:rPr>
          <w:rFonts w:ascii="Garamond" w:eastAsia="Garamond" w:hAnsi="Garamond" w:cs="Garamond"/>
        </w:rPr>
        <w:t xml:space="preserve">Which Rome reputes to be a heinous sin, </w:t>
      </w:r>
    </w:p>
    <w:p w:rsidR="00F32272" w:rsidRDefault="00756907">
      <w:pPr>
        <w:rPr>
          <w:rFonts w:ascii="Garamond" w:eastAsia="Garamond" w:hAnsi="Garamond" w:cs="Garamond"/>
        </w:rPr>
      </w:pPr>
      <w:r>
        <w:rPr>
          <w:rFonts w:ascii="Garamond" w:eastAsia="Garamond" w:hAnsi="Garamond" w:cs="Garamond"/>
        </w:rPr>
        <w:t xml:space="preserve">Yield at entreats; and then let me alone: </w:t>
      </w:r>
    </w:p>
    <w:p w:rsidR="00F32272" w:rsidRDefault="00756907">
      <w:pPr>
        <w:rPr>
          <w:rFonts w:ascii="Garamond" w:eastAsia="Garamond" w:hAnsi="Garamond" w:cs="Garamond"/>
        </w:rPr>
      </w:pPr>
      <w:r>
        <w:rPr>
          <w:rFonts w:ascii="Garamond" w:eastAsia="Garamond" w:hAnsi="Garamond" w:cs="Garamond"/>
        </w:rPr>
        <w:t xml:space="preserve">I'll find a day to massacre them all </w:t>
      </w:r>
    </w:p>
    <w:p w:rsidR="00F32272" w:rsidRDefault="00756907">
      <w:pPr>
        <w:rPr>
          <w:rFonts w:ascii="Garamond" w:eastAsia="Garamond" w:hAnsi="Garamond" w:cs="Garamond"/>
        </w:rPr>
      </w:pPr>
      <w:r>
        <w:rPr>
          <w:rFonts w:ascii="Garamond" w:eastAsia="Garamond" w:hAnsi="Garamond" w:cs="Garamond"/>
        </w:rPr>
        <w:t xml:space="preserve">And raze their faction and their family, </w:t>
      </w:r>
    </w:p>
    <w:p w:rsidR="00F32272" w:rsidRDefault="00756907">
      <w:pPr>
        <w:rPr>
          <w:rFonts w:ascii="Garamond" w:eastAsia="Garamond" w:hAnsi="Garamond" w:cs="Garamond"/>
        </w:rPr>
      </w:pPr>
      <w:r>
        <w:rPr>
          <w:rFonts w:ascii="Garamond" w:eastAsia="Garamond" w:hAnsi="Garamond" w:cs="Garamond"/>
        </w:rPr>
        <w:t xml:space="preserve">The cruel father and his traitorous sons, </w:t>
      </w:r>
    </w:p>
    <w:p w:rsidR="00F32272" w:rsidRDefault="00756907">
      <w:pPr>
        <w:rPr>
          <w:rFonts w:ascii="Garamond" w:eastAsia="Garamond" w:hAnsi="Garamond" w:cs="Garamond"/>
        </w:rPr>
      </w:pPr>
      <w:r>
        <w:rPr>
          <w:rFonts w:ascii="Garamond" w:eastAsia="Garamond" w:hAnsi="Garamond" w:cs="Garamond"/>
        </w:rPr>
        <w:t xml:space="preserve">To whom I sued for my dear son's life, </w:t>
      </w:r>
    </w:p>
    <w:p w:rsidR="00F32272" w:rsidRDefault="00756907">
      <w:pPr>
        <w:rPr>
          <w:rFonts w:ascii="Garamond" w:eastAsia="Garamond" w:hAnsi="Garamond" w:cs="Garamond"/>
        </w:rPr>
      </w:pPr>
      <w:r>
        <w:rPr>
          <w:rFonts w:ascii="Garamond" w:eastAsia="Garamond" w:hAnsi="Garamond" w:cs="Garamond"/>
        </w:rPr>
        <w:t xml:space="preserve">And make </w:t>
      </w:r>
      <w:r>
        <w:rPr>
          <w:rFonts w:ascii="Garamond" w:eastAsia="Garamond" w:hAnsi="Garamond" w:cs="Garamond"/>
        </w:rPr>
        <w:t xml:space="preserve">them know what 'tis to let a queen </w:t>
      </w:r>
    </w:p>
    <w:p w:rsidR="00F32272" w:rsidRDefault="00756907">
      <w:pPr>
        <w:rPr>
          <w:rFonts w:ascii="Garamond" w:eastAsia="Garamond" w:hAnsi="Garamond" w:cs="Garamond"/>
        </w:rPr>
      </w:pPr>
      <w:r>
        <w:rPr>
          <w:rFonts w:ascii="Garamond" w:eastAsia="Garamond" w:hAnsi="Garamond" w:cs="Garamond"/>
        </w:rPr>
        <w:t xml:space="preserve">Kneel in the streets and beg for grace in vain. </w:t>
      </w:r>
    </w:p>
    <w:p w:rsidR="00F32272" w:rsidRDefault="00756907">
      <w:pPr>
        <w:rPr>
          <w:rFonts w:ascii="Garamond" w:eastAsia="Garamond" w:hAnsi="Garamond" w:cs="Garamond"/>
        </w:rPr>
      </w:pPr>
      <w:r>
        <w:rPr>
          <w:rFonts w:ascii="Garamond" w:eastAsia="Garamond" w:hAnsi="Garamond" w:cs="Garamond"/>
        </w:rPr>
        <w:t xml:space="preserve">[Aloud] </w:t>
      </w:r>
    </w:p>
    <w:p w:rsidR="00F32272" w:rsidRDefault="00756907">
      <w:pPr>
        <w:rPr>
          <w:rFonts w:ascii="Garamond" w:eastAsia="Garamond" w:hAnsi="Garamond" w:cs="Garamond"/>
        </w:rPr>
      </w:pPr>
      <w:r>
        <w:rPr>
          <w:rFonts w:ascii="Garamond" w:eastAsia="Garamond" w:hAnsi="Garamond" w:cs="Garamond"/>
        </w:rPr>
        <w:t xml:space="preserve">Come, come, sweet emperor; come, Andronicus; </w:t>
      </w:r>
    </w:p>
    <w:p w:rsidR="00F32272" w:rsidRDefault="00756907">
      <w:pPr>
        <w:rPr>
          <w:rFonts w:ascii="Garamond" w:eastAsia="Garamond" w:hAnsi="Garamond" w:cs="Garamond"/>
        </w:rPr>
      </w:pPr>
      <w:r>
        <w:rPr>
          <w:rFonts w:ascii="Garamond" w:eastAsia="Garamond" w:hAnsi="Garamond" w:cs="Garamond"/>
        </w:rPr>
        <w:t xml:space="preserve">Take up this good old man, and cheer the heart </w:t>
      </w:r>
    </w:p>
    <w:p w:rsidR="00F32272" w:rsidRDefault="00756907">
      <w:pPr>
        <w:rPr>
          <w:rFonts w:ascii="Garamond" w:eastAsia="Garamond" w:hAnsi="Garamond" w:cs="Garamond"/>
          <w:i/>
        </w:rPr>
      </w:pPr>
      <w:r>
        <w:rPr>
          <w:rFonts w:ascii="Garamond" w:eastAsia="Garamond" w:hAnsi="Garamond" w:cs="Garamond"/>
        </w:rPr>
        <w:lastRenderedPageBreak/>
        <w:t>That dies in tempest of thy angry frown.</w:t>
      </w:r>
      <w:r>
        <w:rPr>
          <w:rFonts w:ascii="Garamond" w:eastAsia="Garamond" w:hAnsi="Garamond" w:cs="Garamond"/>
          <w:i/>
        </w:rPr>
        <w:br/>
      </w:r>
      <w:r>
        <w:rPr>
          <w:rFonts w:ascii="Garamond" w:eastAsia="Garamond" w:hAnsi="Garamond" w:cs="Garamond"/>
          <w:i/>
        </w:rPr>
        <w:br/>
        <w:t xml:space="preserve">To get back at Titus, she </w:t>
      </w:r>
      <w:r>
        <w:rPr>
          <w:rFonts w:ascii="Garamond" w:eastAsia="Garamond" w:hAnsi="Garamond" w:cs="Garamond"/>
          <w:i/>
        </w:rPr>
        <w:t xml:space="preserve">schemes with her lover Aaron to have Titus's two sons framed for the murder of </w:t>
      </w:r>
      <w:proofErr w:type="spellStart"/>
      <w:r>
        <w:rPr>
          <w:rFonts w:ascii="Garamond" w:eastAsia="Garamond" w:hAnsi="Garamond" w:cs="Garamond"/>
          <w:i/>
        </w:rPr>
        <w:t>Bassianus</w:t>
      </w:r>
      <w:proofErr w:type="spellEnd"/>
      <w:r>
        <w:rPr>
          <w:rFonts w:ascii="Garamond" w:eastAsia="Garamond" w:hAnsi="Garamond" w:cs="Garamond"/>
          <w:i/>
        </w:rPr>
        <w:t xml:space="preserve">, the emperor's brother. Titus's sons are beheaded. Unappeased, she urges her sons Chiron and Demetrius to rape Titus's daughter Lavinia. She reminds them of the cruel </w:t>
      </w:r>
      <w:r>
        <w:rPr>
          <w:rFonts w:ascii="Garamond" w:eastAsia="Garamond" w:hAnsi="Garamond" w:cs="Garamond"/>
          <w:i/>
        </w:rPr>
        <w:t xml:space="preserve">treatment she has received at the hands of Titus and other Romans. Lavinia denounces </w:t>
      </w:r>
      <w:proofErr w:type="spellStart"/>
      <w:r>
        <w:rPr>
          <w:rFonts w:ascii="Garamond" w:eastAsia="Garamond" w:hAnsi="Garamond" w:cs="Garamond"/>
          <w:i/>
        </w:rPr>
        <w:t>Tamora’s</w:t>
      </w:r>
      <w:proofErr w:type="spellEnd"/>
      <w:r>
        <w:rPr>
          <w:rFonts w:ascii="Garamond" w:eastAsia="Garamond" w:hAnsi="Garamond" w:cs="Garamond"/>
          <w:i/>
        </w:rPr>
        <w:t xml:space="preserve"> cruelty and begs for mercy, asking </w:t>
      </w:r>
      <w:proofErr w:type="spellStart"/>
      <w:r>
        <w:rPr>
          <w:rFonts w:ascii="Garamond" w:eastAsia="Garamond" w:hAnsi="Garamond" w:cs="Garamond"/>
          <w:i/>
        </w:rPr>
        <w:t>Tamora</w:t>
      </w:r>
      <w:proofErr w:type="spellEnd"/>
      <w:r>
        <w:rPr>
          <w:rFonts w:ascii="Garamond" w:eastAsia="Garamond" w:hAnsi="Garamond" w:cs="Garamond"/>
          <w:i/>
        </w:rPr>
        <w:t xml:space="preserve"> to murder her rather than shame her with rape, which to her is worse than death.</w:t>
      </w:r>
    </w:p>
    <w:p w:rsidR="00F32272" w:rsidRDefault="00F32272">
      <w:pPr>
        <w:rPr>
          <w:rFonts w:ascii="Garamond" w:eastAsia="Garamond" w:hAnsi="Garamond" w:cs="Garamond"/>
          <w:i/>
        </w:rPr>
      </w:pPr>
    </w:p>
    <w:p w:rsidR="00F32272" w:rsidRDefault="00756907">
      <w:pPr>
        <w:rPr>
          <w:rFonts w:ascii="Garamond" w:eastAsia="Garamond" w:hAnsi="Garamond" w:cs="Garamond"/>
          <w:b/>
        </w:rPr>
      </w:pPr>
      <w:r>
        <w:rPr>
          <w:rFonts w:ascii="Garamond" w:eastAsia="Garamond" w:hAnsi="Garamond" w:cs="Garamond"/>
          <w:b/>
        </w:rPr>
        <w:t>Act II, Scene 3</w:t>
      </w:r>
    </w:p>
    <w:p w:rsidR="00F32272" w:rsidRDefault="00756907">
      <w:pPr>
        <w:rPr>
          <w:rFonts w:ascii="Garamond" w:eastAsia="Garamond" w:hAnsi="Garamond" w:cs="Garamond"/>
        </w:rPr>
      </w:pPr>
      <w:proofErr w:type="spellStart"/>
      <w:r>
        <w:rPr>
          <w:rFonts w:ascii="Garamond" w:eastAsia="Garamond" w:hAnsi="Garamond" w:cs="Garamond"/>
          <w:b/>
        </w:rPr>
        <w:t>Tamora</w:t>
      </w:r>
      <w:proofErr w:type="spellEnd"/>
      <w:r>
        <w:rPr>
          <w:rFonts w:ascii="Garamond" w:eastAsia="Garamond" w:hAnsi="Garamond" w:cs="Garamond"/>
        </w:rPr>
        <w:t>. [</w:t>
      </w:r>
      <w:r>
        <w:rPr>
          <w:rFonts w:ascii="Garamond" w:eastAsia="Garamond" w:hAnsi="Garamond" w:cs="Garamond"/>
          <w:i/>
        </w:rPr>
        <w:t>To her sons</w:t>
      </w:r>
      <w:r>
        <w:rPr>
          <w:rFonts w:ascii="Garamond" w:eastAsia="Garamond" w:hAnsi="Garamond" w:cs="Garamond"/>
        </w:rPr>
        <w:t>]R</w:t>
      </w:r>
      <w:r>
        <w:rPr>
          <w:rFonts w:ascii="Garamond" w:eastAsia="Garamond" w:hAnsi="Garamond" w:cs="Garamond"/>
        </w:rPr>
        <w:t xml:space="preserve">evenge it, as you love your mother's life, </w:t>
      </w:r>
      <w:r>
        <w:rPr>
          <w:rFonts w:ascii="Garamond" w:eastAsia="Garamond" w:hAnsi="Garamond" w:cs="Garamond"/>
        </w:rPr>
        <w:br/>
      </w:r>
      <w:proofErr w:type="gramStart"/>
      <w:r>
        <w:rPr>
          <w:rFonts w:ascii="Garamond" w:eastAsia="Garamond" w:hAnsi="Garamond" w:cs="Garamond"/>
        </w:rPr>
        <w:t>Or</w:t>
      </w:r>
      <w:proofErr w:type="gramEnd"/>
      <w:r>
        <w:rPr>
          <w:rFonts w:ascii="Garamond" w:eastAsia="Garamond" w:hAnsi="Garamond" w:cs="Garamond"/>
        </w:rPr>
        <w:t xml:space="preserve"> be ye not henceforth </w:t>
      </w:r>
      <w:proofErr w:type="spellStart"/>
      <w:r>
        <w:rPr>
          <w:rFonts w:ascii="Garamond" w:eastAsia="Garamond" w:hAnsi="Garamond" w:cs="Garamond"/>
        </w:rPr>
        <w:t>call'd</w:t>
      </w:r>
      <w:proofErr w:type="spellEnd"/>
      <w:r>
        <w:rPr>
          <w:rFonts w:ascii="Garamond" w:eastAsia="Garamond" w:hAnsi="Garamond" w:cs="Garamond"/>
        </w:rPr>
        <w:t xml:space="preserve"> my children.</w:t>
      </w:r>
    </w:p>
    <w:p w:rsidR="00F32272" w:rsidRDefault="00756907">
      <w:pPr>
        <w:rPr>
          <w:rFonts w:ascii="Garamond" w:eastAsia="Garamond" w:hAnsi="Garamond" w:cs="Garamond"/>
        </w:rPr>
      </w:pPr>
      <w:r>
        <w:rPr>
          <w:rFonts w:ascii="Garamond" w:eastAsia="Garamond" w:hAnsi="Garamond" w:cs="Garamond"/>
        </w:rPr>
        <w:t xml:space="preserve">. . . . . . . . </w:t>
      </w:r>
    </w:p>
    <w:p w:rsidR="00F32272" w:rsidRDefault="00756907">
      <w:pPr>
        <w:rPr>
          <w:rFonts w:ascii="Garamond" w:eastAsia="Garamond" w:hAnsi="Garamond" w:cs="Garamond"/>
        </w:rPr>
      </w:pPr>
      <w:r>
        <w:rPr>
          <w:rFonts w:ascii="Garamond" w:eastAsia="Garamond" w:hAnsi="Garamond" w:cs="Garamond"/>
          <w:b/>
        </w:rPr>
        <w:t xml:space="preserve">Lavinia. </w:t>
      </w:r>
      <w:r>
        <w:rPr>
          <w:rFonts w:ascii="Garamond" w:eastAsia="Garamond" w:hAnsi="Garamond" w:cs="Garamond"/>
        </w:rPr>
        <w:t>[</w:t>
      </w:r>
      <w:r>
        <w:rPr>
          <w:rFonts w:ascii="Garamond" w:eastAsia="Garamond" w:hAnsi="Garamond" w:cs="Garamond"/>
          <w:i/>
        </w:rPr>
        <w:t xml:space="preserve">To </w:t>
      </w:r>
      <w:proofErr w:type="spellStart"/>
      <w:r>
        <w:rPr>
          <w:rFonts w:ascii="Garamond" w:eastAsia="Garamond" w:hAnsi="Garamond" w:cs="Garamond"/>
          <w:i/>
        </w:rPr>
        <w:t>Tamora</w:t>
      </w:r>
      <w:proofErr w:type="spellEnd"/>
      <w:r>
        <w:rPr>
          <w:rFonts w:ascii="Garamond" w:eastAsia="Garamond" w:hAnsi="Garamond" w:cs="Garamond"/>
          <w:i/>
        </w:rPr>
        <w:t>, in horror</w:t>
      </w:r>
      <w:r>
        <w:rPr>
          <w:rFonts w:ascii="Garamond" w:eastAsia="Garamond" w:hAnsi="Garamond" w:cs="Garamond"/>
        </w:rPr>
        <w:t xml:space="preserve">] nay, barbarous </w:t>
      </w:r>
      <w:proofErr w:type="spellStart"/>
      <w:r>
        <w:rPr>
          <w:rFonts w:ascii="Garamond" w:eastAsia="Garamond" w:hAnsi="Garamond" w:cs="Garamond"/>
        </w:rPr>
        <w:t>Tamora</w:t>
      </w:r>
      <w:proofErr w:type="spellEnd"/>
      <w:r>
        <w:rPr>
          <w:rFonts w:ascii="Garamond" w:eastAsia="Garamond" w:hAnsi="Garamond" w:cs="Garamond"/>
        </w:rPr>
        <w:t xml:space="preserve">, </w:t>
      </w:r>
    </w:p>
    <w:p w:rsidR="00F32272" w:rsidRDefault="00756907">
      <w:pPr>
        <w:rPr>
          <w:rFonts w:ascii="Garamond" w:eastAsia="Garamond" w:hAnsi="Garamond" w:cs="Garamond"/>
        </w:rPr>
      </w:pPr>
      <w:r>
        <w:rPr>
          <w:rFonts w:ascii="Garamond" w:eastAsia="Garamond" w:hAnsi="Garamond" w:cs="Garamond"/>
        </w:rPr>
        <w:t>For no name fits thy nature but thy own!</w:t>
      </w:r>
    </w:p>
    <w:p w:rsidR="00F32272" w:rsidRDefault="00F32272">
      <w:pPr>
        <w:rPr>
          <w:rFonts w:ascii="Garamond" w:eastAsia="Garamond" w:hAnsi="Garamond" w:cs="Garamond"/>
        </w:rPr>
      </w:pPr>
    </w:p>
    <w:p w:rsidR="00F32272" w:rsidRDefault="00756907">
      <w:pPr>
        <w:rPr>
          <w:rFonts w:ascii="Garamond" w:eastAsia="Garamond" w:hAnsi="Garamond" w:cs="Garamond"/>
        </w:rPr>
      </w:pPr>
      <w:proofErr w:type="spellStart"/>
      <w:r>
        <w:rPr>
          <w:rFonts w:ascii="Garamond" w:eastAsia="Garamond" w:hAnsi="Garamond" w:cs="Garamond"/>
          <w:b/>
        </w:rPr>
        <w:t>Tamora</w:t>
      </w:r>
      <w:proofErr w:type="spellEnd"/>
      <w:r>
        <w:rPr>
          <w:rFonts w:ascii="Garamond" w:eastAsia="Garamond" w:hAnsi="Garamond" w:cs="Garamond"/>
        </w:rPr>
        <w:t xml:space="preserve">. Give me thy poniard; you shall know, my boys </w:t>
      </w:r>
    </w:p>
    <w:p w:rsidR="00F32272" w:rsidRDefault="00756907">
      <w:pPr>
        <w:rPr>
          <w:rFonts w:ascii="Garamond" w:eastAsia="Garamond" w:hAnsi="Garamond" w:cs="Garamond"/>
        </w:rPr>
      </w:pPr>
      <w:r>
        <w:rPr>
          <w:rFonts w:ascii="Garamond" w:eastAsia="Garamond" w:hAnsi="Garamond" w:cs="Garamond"/>
        </w:rPr>
        <w:t>Your mother's hand shall right your mother's wrong.</w:t>
      </w:r>
    </w:p>
    <w:p w:rsidR="00F32272" w:rsidRDefault="00F32272">
      <w:pPr>
        <w:rPr>
          <w:rFonts w:ascii="Garamond" w:eastAsia="Garamond" w:hAnsi="Garamond" w:cs="Garamond"/>
        </w:rPr>
      </w:pPr>
    </w:p>
    <w:p w:rsidR="00F32272" w:rsidRDefault="00756907">
      <w:pPr>
        <w:rPr>
          <w:rFonts w:ascii="Garamond" w:eastAsia="Garamond" w:hAnsi="Garamond" w:cs="Garamond"/>
        </w:rPr>
      </w:pPr>
      <w:proofErr w:type="spellStart"/>
      <w:r>
        <w:rPr>
          <w:rFonts w:ascii="Garamond" w:eastAsia="Garamond" w:hAnsi="Garamond" w:cs="Garamond"/>
          <w:b/>
        </w:rPr>
        <w:t>Tamora</w:t>
      </w:r>
      <w:proofErr w:type="spellEnd"/>
      <w:proofErr w:type="gramStart"/>
      <w:r>
        <w:rPr>
          <w:rFonts w:ascii="Garamond" w:eastAsia="Garamond" w:hAnsi="Garamond" w:cs="Garamond"/>
        </w:rPr>
        <w:t>.</w:t>
      </w:r>
      <w:r>
        <w:rPr>
          <w:rFonts w:ascii="Garamond" w:eastAsia="Garamond" w:hAnsi="Garamond" w:cs="Garamond"/>
          <w:i/>
        </w:rPr>
        <w:t>[</w:t>
      </w:r>
      <w:proofErr w:type="gramEnd"/>
      <w:r>
        <w:rPr>
          <w:rFonts w:ascii="Garamond" w:eastAsia="Garamond" w:hAnsi="Garamond" w:cs="Garamond"/>
          <w:i/>
        </w:rPr>
        <w:t>To her sons]</w:t>
      </w:r>
      <w:r>
        <w:rPr>
          <w:rFonts w:ascii="Garamond" w:eastAsia="Garamond" w:hAnsi="Garamond" w:cs="Garamond"/>
        </w:rPr>
        <w:t xml:space="preserve"> But when ye have the honey ye desire, </w:t>
      </w:r>
    </w:p>
    <w:p w:rsidR="00F32272" w:rsidRDefault="00756907">
      <w:pPr>
        <w:rPr>
          <w:rFonts w:ascii="Garamond" w:eastAsia="Garamond" w:hAnsi="Garamond" w:cs="Garamond"/>
          <w:sz w:val="18"/>
          <w:szCs w:val="18"/>
          <w:shd w:val="clear" w:color="auto" w:fill="FEF3DE"/>
        </w:rPr>
      </w:pPr>
      <w:r>
        <w:rPr>
          <w:rFonts w:ascii="Garamond" w:eastAsia="Garamond" w:hAnsi="Garamond" w:cs="Garamond"/>
        </w:rPr>
        <w:t>Let not this wasp outlive, us both to sting.</w:t>
      </w:r>
    </w:p>
    <w:p w:rsidR="00F32272" w:rsidRDefault="00F32272">
      <w:pPr>
        <w:rPr>
          <w:rFonts w:ascii="Verdana" w:eastAsia="Verdana" w:hAnsi="Verdana" w:cs="Verdana"/>
          <w:sz w:val="17"/>
          <w:szCs w:val="17"/>
          <w:shd w:val="clear" w:color="auto" w:fill="FEF3DE"/>
        </w:rPr>
      </w:pPr>
    </w:p>
    <w:p w:rsidR="00F32272" w:rsidRDefault="00756907">
      <w:pPr>
        <w:rPr>
          <w:rFonts w:ascii="Garamond" w:eastAsia="Garamond" w:hAnsi="Garamond" w:cs="Garamond"/>
        </w:rPr>
      </w:pPr>
      <w:r>
        <w:rPr>
          <w:rFonts w:ascii="Garamond" w:eastAsia="Garamond" w:hAnsi="Garamond" w:cs="Garamond"/>
          <w:b/>
        </w:rPr>
        <w:t>Lavinia</w:t>
      </w:r>
      <w:r>
        <w:rPr>
          <w:rFonts w:ascii="Garamond" w:eastAsia="Garamond" w:hAnsi="Garamond" w:cs="Garamond"/>
        </w:rPr>
        <w:t xml:space="preserve">. O, let me teach thee! </w:t>
      </w:r>
      <w:proofErr w:type="gramStart"/>
      <w:r>
        <w:rPr>
          <w:rFonts w:ascii="Garamond" w:eastAsia="Garamond" w:hAnsi="Garamond" w:cs="Garamond"/>
        </w:rPr>
        <w:t>for</w:t>
      </w:r>
      <w:proofErr w:type="gramEnd"/>
      <w:r>
        <w:rPr>
          <w:rFonts w:ascii="Garamond" w:eastAsia="Garamond" w:hAnsi="Garamond" w:cs="Garamond"/>
        </w:rPr>
        <w:t xml:space="preserve"> my father's sake, </w:t>
      </w:r>
    </w:p>
    <w:p w:rsidR="00F32272" w:rsidRDefault="00756907">
      <w:pPr>
        <w:rPr>
          <w:rFonts w:ascii="Garamond" w:eastAsia="Garamond" w:hAnsi="Garamond" w:cs="Garamond"/>
        </w:rPr>
      </w:pPr>
      <w:r>
        <w:rPr>
          <w:rFonts w:ascii="Garamond" w:eastAsia="Garamond" w:hAnsi="Garamond" w:cs="Garamond"/>
        </w:rPr>
        <w:t xml:space="preserve">That gave thee life, when well he might have slain thee, </w:t>
      </w:r>
    </w:p>
    <w:p w:rsidR="00F32272" w:rsidRDefault="00756907">
      <w:pPr>
        <w:rPr>
          <w:rFonts w:ascii="Garamond" w:eastAsia="Garamond" w:hAnsi="Garamond" w:cs="Garamond"/>
          <w:i/>
          <w:sz w:val="17"/>
          <w:szCs w:val="17"/>
          <w:shd w:val="clear" w:color="auto" w:fill="FEF3DE"/>
        </w:rPr>
      </w:pPr>
      <w:r>
        <w:rPr>
          <w:rFonts w:ascii="Garamond" w:eastAsia="Garamond" w:hAnsi="Garamond" w:cs="Garamond"/>
        </w:rPr>
        <w:t>Be not obdurate, open thy deaf ears.</w:t>
      </w:r>
    </w:p>
    <w:p w:rsidR="00F32272" w:rsidRDefault="00F32272">
      <w:pPr>
        <w:rPr>
          <w:rFonts w:ascii="Garamond" w:eastAsia="Garamond" w:hAnsi="Garamond" w:cs="Garamond"/>
        </w:rPr>
      </w:pPr>
    </w:p>
    <w:p w:rsidR="00F32272" w:rsidRDefault="00756907">
      <w:pPr>
        <w:rPr>
          <w:rFonts w:ascii="Garamond" w:eastAsia="Garamond" w:hAnsi="Garamond" w:cs="Garamond"/>
        </w:rPr>
      </w:pPr>
      <w:proofErr w:type="spellStart"/>
      <w:r>
        <w:rPr>
          <w:rFonts w:ascii="Garamond" w:eastAsia="Garamond" w:hAnsi="Garamond" w:cs="Garamond"/>
          <w:b/>
        </w:rPr>
        <w:t>Tamora</w:t>
      </w:r>
      <w:proofErr w:type="spellEnd"/>
      <w:r>
        <w:rPr>
          <w:rFonts w:ascii="Garamond" w:eastAsia="Garamond" w:hAnsi="Garamond" w:cs="Garamond"/>
        </w:rPr>
        <w:t xml:space="preserve">. </w:t>
      </w:r>
      <w:proofErr w:type="spellStart"/>
      <w:r>
        <w:rPr>
          <w:rFonts w:ascii="Garamond" w:eastAsia="Garamond" w:hAnsi="Garamond" w:cs="Garamond"/>
        </w:rPr>
        <w:t>Hadst</w:t>
      </w:r>
      <w:proofErr w:type="spellEnd"/>
      <w:r>
        <w:rPr>
          <w:rFonts w:ascii="Garamond" w:eastAsia="Garamond" w:hAnsi="Garamond" w:cs="Garamond"/>
        </w:rPr>
        <w:t xml:space="preserve"> thou in person ne'er offended me, </w:t>
      </w:r>
      <w:r>
        <w:rPr>
          <w:rFonts w:ascii="Garamond" w:eastAsia="Garamond" w:hAnsi="Garamond" w:cs="Garamond"/>
        </w:rPr>
        <w:br/>
      </w:r>
      <w:proofErr w:type="gramStart"/>
      <w:r>
        <w:rPr>
          <w:rFonts w:ascii="Garamond" w:eastAsia="Garamond" w:hAnsi="Garamond" w:cs="Garamond"/>
        </w:rPr>
        <w:t>Even</w:t>
      </w:r>
      <w:proofErr w:type="gramEnd"/>
      <w:r>
        <w:rPr>
          <w:rFonts w:ascii="Garamond" w:eastAsia="Garamond" w:hAnsi="Garamond" w:cs="Garamond"/>
        </w:rPr>
        <w:t xml:space="preserve"> for his sake am I pitiless. </w:t>
      </w:r>
      <w:r>
        <w:rPr>
          <w:rFonts w:ascii="Garamond" w:eastAsia="Garamond" w:hAnsi="Garamond" w:cs="Garamond"/>
        </w:rPr>
        <w:br/>
        <w:t xml:space="preserve">Remember, boys, I </w:t>
      </w:r>
      <w:proofErr w:type="spellStart"/>
      <w:r>
        <w:rPr>
          <w:rFonts w:ascii="Garamond" w:eastAsia="Garamond" w:hAnsi="Garamond" w:cs="Garamond"/>
        </w:rPr>
        <w:t>pour'd</w:t>
      </w:r>
      <w:proofErr w:type="spellEnd"/>
      <w:r>
        <w:rPr>
          <w:rFonts w:ascii="Garamond" w:eastAsia="Garamond" w:hAnsi="Garamond" w:cs="Garamond"/>
        </w:rPr>
        <w:t xml:space="preserve"> forth tears in vain, </w:t>
      </w:r>
      <w:r>
        <w:rPr>
          <w:rFonts w:ascii="Garamond" w:eastAsia="Garamond" w:hAnsi="Garamond" w:cs="Garamond"/>
        </w:rPr>
        <w:br/>
      </w:r>
      <w:proofErr w:type="gramStart"/>
      <w:r>
        <w:rPr>
          <w:rFonts w:ascii="Garamond" w:eastAsia="Garamond" w:hAnsi="Garamond" w:cs="Garamond"/>
        </w:rPr>
        <w:t>To</w:t>
      </w:r>
      <w:proofErr w:type="gramEnd"/>
      <w:r>
        <w:rPr>
          <w:rFonts w:ascii="Garamond" w:eastAsia="Garamond" w:hAnsi="Garamond" w:cs="Garamond"/>
        </w:rPr>
        <w:t xml:space="preserve"> save your brother from the </w:t>
      </w:r>
      <w:r>
        <w:rPr>
          <w:rFonts w:ascii="Garamond" w:eastAsia="Garamond" w:hAnsi="Garamond" w:cs="Garamond"/>
        </w:rPr>
        <w:t xml:space="preserve">sacrifice; </w:t>
      </w:r>
      <w:r>
        <w:rPr>
          <w:rFonts w:ascii="Garamond" w:eastAsia="Garamond" w:hAnsi="Garamond" w:cs="Garamond"/>
        </w:rPr>
        <w:br/>
        <w:t xml:space="preserve">But fierce Andronicus would not relent; </w:t>
      </w:r>
      <w:r>
        <w:rPr>
          <w:rFonts w:ascii="Garamond" w:eastAsia="Garamond" w:hAnsi="Garamond" w:cs="Garamond"/>
        </w:rPr>
        <w:br/>
        <w:t xml:space="preserve">Therefore, away with her, and use her as you will, </w:t>
      </w:r>
      <w:r>
        <w:rPr>
          <w:rFonts w:ascii="Garamond" w:eastAsia="Garamond" w:hAnsi="Garamond" w:cs="Garamond"/>
        </w:rPr>
        <w:br/>
        <w:t>The worse to her, the better loved of me.</w:t>
      </w:r>
    </w:p>
    <w:p w:rsidR="00F32272" w:rsidRDefault="00756907">
      <w:pPr>
        <w:rPr>
          <w:rFonts w:ascii="Garamond" w:eastAsia="Garamond" w:hAnsi="Garamond" w:cs="Garamond"/>
        </w:rPr>
      </w:pPr>
      <w:r>
        <w:rPr>
          <w:rFonts w:ascii="Garamond" w:eastAsia="Garamond" w:hAnsi="Garamond" w:cs="Garamond"/>
        </w:rPr>
        <w:t xml:space="preserve"> </w:t>
      </w:r>
    </w:p>
    <w:p w:rsidR="00F32272" w:rsidRDefault="00756907">
      <w:pPr>
        <w:rPr>
          <w:rFonts w:ascii="Garamond" w:eastAsia="Garamond" w:hAnsi="Garamond" w:cs="Garamond"/>
        </w:rPr>
      </w:pPr>
      <w:r>
        <w:rPr>
          <w:rFonts w:ascii="Garamond" w:eastAsia="Garamond" w:hAnsi="Garamond" w:cs="Garamond"/>
          <w:b/>
        </w:rPr>
        <w:t>Lavinia</w:t>
      </w:r>
      <w:r>
        <w:rPr>
          <w:rFonts w:ascii="Garamond" w:eastAsia="Garamond" w:hAnsi="Garamond" w:cs="Garamond"/>
        </w:rPr>
        <w:t xml:space="preserve">. O </w:t>
      </w:r>
      <w:proofErr w:type="spellStart"/>
      <w:r>
        <w:rPr>
          <w:rFonts w:ascii="Garamond" w:eastAsia="Garamond" w:hAnsi="Garamond" w:cs="Garamond"/>
        </w:rPr>
        <w:t>Tamora</w:t>
      </w:r>
      <w:proofErr w:type="spellEnd"/>
      <w:r>
        <w:rPr>
          <w:rFonts w:ascii="Garamond" w:eastAsia="Garamond" w:hAnsi="Garamond" w:cs="Garamond"/>
        </w:rPr>
        <w:t xml:space="preserve">, be </w:t>
      </w:r>
      <w:proofErr w:type="spellStart"/>
      <w:r>
        <w:rPr>
          <w:rFonts w:ascii="Garamond" w:eastAsia="Garamond" w:hAnsi="Garamond" w:cs="Garamond"/>
        </w:rPr>
        <w:t>call'd</w:t>
      </w:r>
      <w:proofErr w:type="spellEnd"/>
      <w:r>
        <w:rPr>
          <w:rFonts w:ascii="Garamond" w:eastAsia="Garamond" w:hAnsi="Garamond" w:cs="Garamond"/>
        </w:rPr>
        <w:t xml:space="preserve"> a gentle queen, </w:t>
      </w:r>
    </w:p>
    <w:p w:rsidR="00F32272" w:rsidRDefault="00756907">
      <w:pPr>
        <w:rPr>
          <w:rFonts w:ascii="Garamond" w:eastAsia="Garamond" w:hAnsi="Garamond" w:cs="Garamond"/>
        </w:rPr>
      </w:pPr>
      <w:r>
        <w:rPr>
          <w:rFonts w:ascii="Garamond" w:eastAsia="Garamond" w:hAnsi="Garamond" w:cs="Garamond"/>
        </w:rPr>
        <w:t xml:space="preserve">And with thine own hands kill me in this place! </w:t>
      </w:r>
    </w:p>
    <w:p w:rsidR="00F32272" w:rsidRDefault="00756907">
      <w:pPr>
        <w:rPr>
          <w:rFonts w:ascii="Garamond" w:eastAsia="Garamond" w:hAnsi="Garamond" w:cs="Garamond"/>
        </w:rPr>
      </w:pPr>
      <w:r>
        <w:rPr>
          <w:rFonts w:ascii="Garamond" w:eastAsia="Garamond" w:hAnsi="Garamond" w:cs="Garamond"/>
        </w:rPr>
        <w:t>For 'tis not</w:t>
      </w:r>
      <w:r>
        <w:rPr>
          <w:rFonts w:ascii="Garamond" w:eastAsia="Garamond" w:hAnsi="Garamond" w:cs="Garamond"/>
        </w:rPr>
        <w:t xml:space="preserve"> life that I have </w:t>
      </w:r>
      <w:proofErr w:type="spellStart"/>
      <w:r>
        <w:rPr>
          <w:rFonts w:ascii="Garamond" w:eastAsia="Garamond" w:hAnsi="Garamond" w:cs="Garamond"/>
        </w:rPr>
        <w:t>begg'd</w:t>
      </w:r>
      <w:proofErr w:type="spellEnd"/>
      <w:r>
        <w:rPr>
          <w:rFonts w:ascii="Garamond" w:eastAsia="Garamond" w:hAnsi="Garamond" w:cs="Garamond"/>
        </w:rPr>
        <w:t xml:space="preserve"> so long; </w:t>
      </w:r>
    </w:p>
    <w:p w:rsidR="00F32272" w:rsidRDefault="00756907">
      <w:pPr>
        <w:rPr>
          <w:rFonts w:ascii="Garamond" w:eastAsia="Garamond" w:hAnsi="Garamond" w:cs="Garamond"/>
        </w:rPr>
      </w:pPr>
      <w:r>
        <w:rPr>
          <w:rFonts w:ascii="Garamond" w:eastAsia="Garamond" w:hAnsi="Garamond" w:cs="Garamond"/>
        </w:rPr>
        <w:t xml:space="preserve">Poor I was slain when </w:t>
      </w:r>
      <w:proofErr w:type="spellStart"/>
      <w:r>
        <w:rPr>
          <w:rFonts w:ascii="Garamond" w:eastAsia="Garamond" w:hAnsi="Garamond" w:cs="Garamond"/>
        </w:rPr>
        <w:t>Bassianus</w:t>
      </w:r>
      <w:proofErr w:type="spellEnd"/>
      <w:r>
        <w:rPr>
          <w:rFonts w:ascii="Garamond" w:eastAsia="Garamond" w:hAnsi="Garamond" w:cs="Garamond"/>
        </w:rPr>
        <w:t xml:space="preserve"> died.</w:t>
      </w:r>
    </w:p>
    <w:p w:rsidR="00F32272" w:rsidRDefault="00F32272">
      <w:pPr>
        <w:rPr>
          <w:rFonts w:ascii="Garamond" w:eastAsia="Garamond" w:hAnsi="Garamond" w:cs="Garamond"/>
        </w:rPr>
      </w:pPr>
    </w:p>
    <w:p w:rsidR="00F32272" w:rsidRDefault="00756907">
      <w:pPr>
        <w:rPr>
          <w:rFonts w:ascii="Garamond" w:eastAsia="Garamond" w:hAnsi="Garamond" w:cs="Garamond"/>
          <w:shd w:val="clear" w:color="auto" w:fill="FEF3DE"/>
        </w:rPr>
      </w:pPr>
      <w:proofErr w:type="spellStart"/>
      <w:r>
        <w:rPr>
          <w:rFonts w:ascii="Garamond" w:eastAsia="Garamond" w:hAnsi="Garamond" w:cs="Garamond"/>
          <w:b/>
        </w:rPr>
        <w:t>Tamora</w:t>
      </w:r>
      <w:proofErr w:type="spellEnd"/>
      <w:r>
        <w:rPr>
          <w:rFonts w:ascii="Garamond" w:eastAsia="Garamond" w:hAnsi="Garamond" w:cs="Garamond"/>
        </w:rPr>
        <w:t xml:space="preserve">. What </w:t>
      </w:r>
      <w:proofErr w:type="spellStart"/>
      <w:r>
        <w:rPr>
          <w:rFonts w:ascii="Garamond" w:eastAsia="Garamond" w:hAnsi="Garamond" w:cs="Garamond"/>
        </w:rPr>
        <w:t>begg'st</w:t>
      </w:r>
      <w:proofErr w:type="spellEnd"/>
      <w:r>
        <w:rPr>
          <w:rFonts w:ascii="Garamond" w:eastAsia="Garamond" w:hAnsi="Garamond" w:cs="Garamond"/>
        </w:rPr>
        <w:t xml:space="preserve"> thou, then? </w:t>
      </w:r>
      <w:proofErr w:type="gramStart"/>
      <w:r>
        <w:rPr>
          <w:rFonts w:ascii="Garamond" w:eastAsia="Garamond" w:hAnsi="Garamond" w:cs="Garamond"/>
        </w:rPr>
        <w:t>fond</w:t>
      </w:r>
      <w:proofErr w:type="gramEnd"/>
      <w:r>
        <w:rPr>
          <w:rFonts w:ascii="Garamond" w:eastAsia="Garamond" w:hAnsi="Garamond" w:cs="Garamond"/>
        </w:rPr>
        <w:t xml:space="preserve"> woman, let me go</w:t>
      </w:r>
      <w:r>
        <w:rPr>
          <w:rFonts w:ascii="Garamond" w:eastAsia="Garamond" w:hAnsi="Garamond" w:cs="Garamond"/>
          <w:shd w:val="clear" w:color="auto" w:fill="FEF3DE"/>
        </w:rPr>
        <w:t>.</w:t>
      </w:r>
    </w:p>
    <w:p w:rsidR="00F32272" w:rsidRDefault="00F32272">
      <w:pPr>
        <w:rPr>
          <w:rFonts w:ascii="Garamond" w:eastAsia="Garamond" w:hAnsi="Garamond" w:cs="Garamond"/>
        </w:rPr>
      </w:pPr>
    </w:p>
    <w:tbl>
      <w:tblPr>
        <w:tblStyle w:val="a"/>
        <w:tblW w:w="10700" w:type="dxa"/>
        <w:tblBorders>
          <w:top w:val="nil"/>
          <w:left w:val="nil"/>
          <w:bottom w:val="nil"/>
          <w:right w:val="nil"/>
          <w:insideH w:val="nil"/>
          <w:insideV w:val="nil"/>
        </w:tblBorders>
        <w:tblLayout w:type="fixed"/>
        <w:tblLook w:val="0600" w:firstRow="0" w:lastRow="0" w:firstColumn="0" w:lastColumn="0" w:noHBand="1" w:noVBand="1"/>
      </w:tblPr>
      <w:tblGrid>
        <w:gridCol w:w="10700"/>
      </w:tblGrid>
      <w:tr w:rsidR="00F32272">
        <w:trPr>
          <w:trHeight w:val="2320"/>
        </w:trPr>
        <w:tc>
          <w:tcPr>
            <w:tcW w:w="10700" w:type="dxa"/>
            <w:tcMar>
              <w:top w:w="100" w:type="dxa"/>
              <w:left w:w="100" w:type="dxa"/>
              <w:bottom w:w="100" w:type="dxa"/>
              <w:right w:w="100" w:type="dxa"/>
            </w:tcMar>
          </w:tcPr>
          <w:p w:rsidR="00F32272" w:rsidRDefault="00756907">
            <w:pPr>
              <w:rPr>
                <w:rFonts w:ascii="Garamond" w:eastAsia="Garamond" w:hAnsi="Garamond" w:cs="Garamond"/>
              </w:rPr>
            </w:pPr>
            <w:r>
              <w:rPr>
                <w:rFonts w:ascii="Garamond" w:eastAsia="Garamond" w:hAnsi="Garamond" w:cs="Garamond"/>
                <w:b/>
              </w:rPr>
              <w:t>Lavinia.</w:t>
            </w:r>
            <w:r>
              <w:rPr>
                <w:rFonts w:ascii="Garamond" w:eastAsia="Garamond" w:hAnsi="Garamond" w:cs="Garamond"/>
              </w:rPr>
              <w:t xml:space="preserve"> </w:t>
            </w:r>
            <w:proofErr w:type="spellStart"/>
            <w:r>
              <w:rPr>
                <w:rFonts w:ascii="Garamond" w:eastAsia="Garamond" w:hAnsi="Garamond" w:cs="Garamond"/>
              </w:rPr>
              <w:t>'Tis</w:t>
            </w:r>
            <w:proofErr w:type="spellEnd"/>
            <w:r>
              <w:rPr>
                <w:rFonts w:ascii="Garamond" w:eastAsia="Garamond" w:hAnsi="Garamond" w:cs="Garamond"/>
              </w:rPr>
              <w:t xml:space="preserve"> present death I beg; and one thing more </w:t>
            </w:r>
          </w:p>
          <w:p w:rsidR="00F32272" w:rsidRDefault="00756907">
            <w:pPr>
              <w:rPr>
                <w:rFonts w:ascii="Garamond" w:eastAsia="Garamond" w:hAnsi="Garamond" w:cs="Garamond"/>
              </w:rPr>
            </w:pPr>
            <w:r>
              <w:rPr>
                <w:rFonts w:ascii="Garamond" w:eastAsia="Garamond" w:hAnsi="Garamond" w:cs="Garamond"/>
              </w:rPr>
              <w:t xml:space="preserve">That womanhood denies my tongue to tell: </w:t>
            </w:r>
          </w:p>
          <w:p w:rsidR="00F32272" w:rsidRDefault="00756907">
            <w:pPr>
              <w:rPr>
                <w:rFonts w:ascii="Garamond" w:eastAsia="Garamond" w:hAnsi="Garamond" w:cs="Garamond"/>
              </w:rPr>
            </w:pPr>
            <w:r>
              <w:rPr>
                <w:rFonts w:ascii="Garamond" w:eastAsia="Garamond" w:hAnsi="Garamond" w:cs="Garamond"/>
              </w:rPr>
              <w:t xml:space="preserve">O, keep me from their worse </w:t>
            </w:r>
            <w:r>
              <w:rPr>
                <w:rFonts w:ascii="Garamond" w:eastAsia="Garamond" w:hAnsi="Garamond" w:cs="Garamond"/>
              </w:rPr>
              <w:t xml:space="preserve">than killing lust, </w:t>
            </w:r>
          </w:p>
          <w:p w:rsidR="00F32272" w:rsidRDefault="00756907">
            <w:pPr>
              <w:rPr>
                <w:rFonts w:ascii="Garamond" w:eastAsia="Garamond" w:hAnsi="Garamond" w:cs="Garamond"/>
              </w:rPr>
            </w:pPr>
            <w:r>
              <w:rPr>
                <w:rFonts w:ascii="Garamond" w:eastAsia="Garamond" w:hAnsi="Garamond" w:cs="Garamond"/>
              </w:rPr>
              <w:t xml:space="preserve">And tumble me into some loathsome pit, </w:t>
            </w:r>
          </w:p>
          <w:p w:rsidR="00F32272" w:rsidRDefault="00756907">
            <w:pPr>
              <w:rPr>
                <w:rFonts w:ascii="Garamond" w:eastAsia="Garamond" w:hAnsi="Garamond" w:cs="Garamond"/>
              </w:rPr>
            </w:pPr>
            <w:r>
              <w:rPr>
                <w:rFonts w:ascii="Garamond" w:eastAsia="Garamond" w:hAnsi="Garamond" w:cs="Garamond"/>
              </w:rPr>
              <w:t xml:space="preserve">Where never man's eye may behold my body: </w:t>
            </w:r>
          </w:p>
          <w:p w:rsidR="00F32272" w:rsidRDefault="00756907">
            <w:pPr>
              <w:rPr>
                <w:rFonts w:ascii="Garamond" w:eastAsia="Garamond" w:hAnsi="Garamond" w:cs="Garamond"/>
              </w:rPr>
            </w:pPr>
            <w:r>
              <w:rPr>
                <w:rFonts w:ascii="Garamond" w:eastAsia="Garamond" w:hAnsi="Garamond" w:cs="Garamond"/>
              </w:rPr>
              <w:t>Do this, and be a charitable murderer.</w:t>
            </w:r>
          </w:p>
          <w:p w:rsidR="00F32272" w:rsidRDefault="00F32272">
            <w:pPr>
              <w:rPr>
                <w:rFonts w:ascii="Garamond" w:eastAsia="Garamond" w:hAnsi="Garamond" w:cs="Garamond"/>
              </w:rPr>
            </w:pPr>
          </w:p>
          <w:p w:rsidR="00F32272" w:rsidRDefault="00756907">
            <w:pPr>
              <w:rPr>
                <w:rFonts w:ascii="Garamond" w:eastAsia="Garamond" w:hAnsi="Garamond" w:cs="Garamond"/>
              </w:rPr>
            </w:pPr>
            <w:proofErr w:type="spellStart"/>
            <w:r>
              <w:rPr>
                <w:rFonts w:ascii="Garamond" w:eastAsia="Garamond" w:hAnsi="Garamond" w:cs="Garamond"/>
                <w:b/>
              </w:rPr>
              <w:t>Tamora</w:t>
            </w:r>
            <w:proofErr w:type="spellEnd"/>
            <w:r>
              <w:rPr>
                <w:rFonts w:ascii="Garamond" w:eastAsia="Garamond" w:hAnsi="Garamond" w:cs="Garamond"/>
                <w:b/>
              </w:rPr>
              <w:t>.</w:t>
            </w:r>
            <w:r>
              <w:rPr>
                <w:rFonts w:ascii="Garamond" w:eastAsia="Garamond" w:hAnsi="Garamond" w:cs="Garamond"/>
              </w:rPr>
              <w:t xml:space="preserve"> So should I rob my sweet sons of their fee: </w:t>
            </w:r>
          </w:p>
          <w:p w:rsidR="00F32272" w:rsidRDefault="00756907">
            <w:pPr>
              <w:rPr>
                <w:rFonts w:ascii="Garamond" w:eastAsia="Garamond" w:hAnsi="Garamond" w:cs="Garamond"/>
              </w:rPr>
            </w:pPr>
            <w:r>
              <w:rPr>
                <w:rFonts w:ascii="Garamond" w:eastAsia="Garamond" w:hAnsi="Garamond" w:cs="Garamond"/>
              </w:rPr>
              <w:t>No, let them satisfy their lust on thee.</w:t>
            </w:r>
          </w:p>
        </w:tc>
      </w:tr>
    </w:tbl>
    <w:p w:rsidR="00F32272" w:rsidRDefault="00F32272">
      <w:pPr>
        <w:rPr>
          <w:rFonts w:ascii="Garamond" w:eastAsia="Garamond" w:hAnsi="Garamond" w:cs="Garamond"/>
        </w:rPr>
      </w:pPr>
    </w:p>
    <w:p w:rsidR="00F32272" w:rsidRDefault="00F32272">
      <w:pPr>
        <w:rPr>
          <w:rFonts w:ascii="Garamond" w:eastAsia="Garamond" w:hAnsi="Garamond" w:cs="Garamond"/>
        </w:rPr>
      </w:pPr>
    </w:p>
    <w:p w:rsidR="00F32272" w:rsidRDefault="00F32272">
      <w:pPr>
        <w:rPr>
          <w:rFonts w:ascii="Garamond" w:eastAsia="Garamond" w:hAnsi="Garamond" w:cs="Garamond"/>
        </w:rPr>
      </w:pPr>
    </w:p>
    <w:p w:rsidR="00F32272" w:rsidRDefault="00756907">
      <w:pPr>
        <w:rPr>
          <w:rFonts w:ascii="Garamond" w:eastAsia="Garamond" w:hAnsi="Garamond" w:cs="Garamond"/>
        </w:rPr>
      </w:pPr>
      <w:proofErr w:type="spellStart"/>
      <w:r>
        <w:rPr>
          <w:rFonts w:ascii="Garamond" w:eastAsia="Garamond" w:hAnsi="Garamond" w:cs="Garamond"/>
          <w:b/>
        </w:rPr>
        <w:t>Tamora</w:t>
      </w:r>
      <w:proofErr w:type="spellEnd"/>
      <w:r>
        <w:rPr>
          <w:rFonts w:ascii="Garamond" w:eastAsia="Garamond" w:hAnsi="Garamond" w:cs="Garamond"/>
          <w:b/>
        </w:rPr>
        <w:t>.</w:t>
      </w:r>
      <w:r>
        <w:rPr>
          <w:rFonts w:ascii="Garamond" w:eastAsia="Garamond" w:hAnsi="Garamond" w:cs="Garamond"/>
        </w:rPr>
        <w:t xml:space="preserve"> Farewell, my sons: see that you make her sure. </w:t>
      </w:r>
      <w:r>
        <w:rPr>
          <w:rFonts w:ascii="Garamond" w:eastAsia="Garamond" w:hAnsi="Garamond" w:cs="Garamond"/>
        </w:rPr>
        <w:br/>
        <w:t xml:space="preserve">Ne'er let my heart know merry cheer indeed, </w:t>
      </w:r>
      <w:r>
        <w:rPr>
          <w:rFonts w:ascii="Garamond" w:eastAsia="Garamond" w:hAnsi="Garamond" w:cs="Garamond"/>
        </w:rPr>
        <w:br/>
      </w:r>
      <w:proofErr w:type="gramStart"/>
      <w:r>
        <w:rPr>
          <w:rFonts w:ascii="Garamond" w:eastAsia="Garamond" w:hAnsi="Garamond" w:cs="Garamond"/>
        </w:rPr>
        <w:t>Till</w:t>
      </w:r>
      <w:proofErr w:type="gramEnd"/>
      <w:r>
        <w:rPr>
          <w:rFonts w:ascii="Garamond" w:eastAsia="Garamond" w:hAnsi="Garamond" w:cs="Garamond"/>
        </w:rPr>
        <w:t xml:space="preserve"> all the </w:t>
      </w:r>
      <w:proofErr w:type="spellStart"/>
      <w:r>
        <w:rPr>
          <w:rFonts w:ascii="Garamond" w:eastAsia="Garamond" w:hAnsi="Garamond" w:cs="Garamond"/>
        </w:rPr>
        <w:t>Andronici</w:t>
      </w:r>
      <w:proofErr w:type="spellEnd"/>
      <w:r>
        <w:rPr>
          <w:rFonts w:ascii="Garamond" w:eastAsia="Garamond" w:hAnsi="Garamond" w:cs="Garamond"/>
        </w:rPr>
        <w:t xml:space="preserve"> be made away. </w:t>
      </w:r>
      <w:r>
        <w:rPr>
          <w:rFonts w:ascii="Garamond" w:eastAsia="Garamond" w:hAnsi="Garamond" w:cs="Garamond"/>
        </w:rPr>
        <w:br/>
        <w:t xml:space="preserve">Now will </w:t>
      </w:r>
      <w:proofErr w:type="gramStart"/>
      <w:r>
        <w:rPr>
          <w:rFonts w:ascii="Garamond" w:eastAsia="Garamond" w:hAnsi="Garamond" w:cs="Garamond"/>
        </w:rPr>
        <w:t>I</w:t>
      </w:r>
      <w:proofErr w:type="gramEnd"/>
      <w:r>
        <w:rPr>
          <w:rFonts w:ascii="Garamond" w:eastAsia="Garamond" w:hAnsi="Garamond" w:cs="Garamond"/>
        </w:rPr>
        <w:t xml:space="preserve"> hence to seek my lovely Moor, </w:t>
      </w:r>
      <w:r>
        <w:rPr>
          <w:rFonts w:ascii="Garamond" w:eastAsia="Garamond" w:hAnsi="Garamond" w:cs="Garamond"/>
        </w:rPr>
        <w:br/>
        <w:t xml:space="preserve">And let my spleenful sons this </w:t>
      </w:r>
      <w:proofErr w:type="spellStart"/>
      <w:r>
        <w:rPr>
          <w:rFonts w:ascii="Garamond" w:eastAsia="Garamond" w:hAnsi="Garamond" w:cs="Garamond"/>
        </w:rPr>
        <w:t>trull</w:t>
      </w:r>
      <w:proofErr w:type="spellEnd"/>
      <w:r>
        <w:rPr>
          <w:rFonts w:ascii="Garamond" w:eastAsia="Garamond" w:hAnsi="Garamond" w:cs="Garamond"/>
        </w:rPr>
        <w:t xml:space="preserve"> </w:t>
      </w:r>
      <w:proofErr w:type="spellStart"/>
      <w:r>
        <w:rPr>
          <w:rFonts w:ascii="Garamond" w:eastAsia="Garamond" w:hAnsi="Garamond" w:cs="Garamond"/>
        </w:rPr>
        <w:t>deflow'r</w:t>
      </w:r>
      <w:proofErr w:type="spellEnd"/>
      <w:r>
        <w:rPr>
          <w:rFonts w:ascii="Garamond" w:eastAsia="Garamond" w:hAnsi="Garamond" w:cs="Garamond"/>
        </w:rPr>
        <w:t>.</w:t>
      </w:r>
    </w:p>
    <w:p w:rsidR="00F32272" w:rsidRDefault="00F32272">
      <w:pPr>
        <w:rPr>
          <w:rFonts w:ascii="Garamond" w:eastAsia="Garamond" w:hAnsi="Garamond" w:cs="Garamond"/>
          <w:i/>
        </w:rPr>
      </w:pPr>
    </w:p>
    <w:p w:rsidR="00F32272" w:rsidRDefault="00F32272">
      <w:pPr>
        <w:rPr>
          <w:rFonts w:ascii="Garamond" w:eastAsia="Garamond" w:hAnsi="Garamond" w:cs="Garamond"/>
          <w:i/>
        </w:rPr>
      </w:pPr>
    </w:p>
    <w:p w:rsidR="00F32272" w:rsidRDefault="00756907">
      <w:pPr>
        <w:rPr>
          <w:rFonts w:ascii="Garamond" w:eastAsia="Garamond" w:hAnsi="Garamond" w:cs="Garamond"/>
          <w:i/>
        </w:rPr>
      </w:pPr>
      <w:proofErr w:type="spellStart"/>
      <w:r>
        <w:rPr>
          <w:rFonts w:ascii="Garamond" w:eastAsia="Garamond" w:hAnsi="Garamond" w:cs="Garamond"/>
          <w:i/>
        </w:rPr>
        <w:t>Tamora’s</w:t>
      </w:r>
      <w:proofErr w:type="spellEnd"/>
      <w:r>
        <w:rPr>
          <w:rFonts w:ascii="Garamond" w:eastAsia="Garamond" w:hAnsi="Garamond" w:cs="Garamond"/>
          <w:i/>
        </w:rPr>
        <w:t xml:space="preserve"> sons rape Lavinia, and then, to prevent her being able to accuse them later, they cut out her tongue and cut off her hands.</w:t>
      </w:r>
    </w:p>
    <w:p w:rsidR="00F32272" w:rsidRDefault="00F32272">
      <w:pPr>
        <w:rPr>
          <w:rFonts w:ascii="Garamond" w:eastAsia="Garamond" w:hAnsi="Garamond" w:cs="Garamond"/>
          <w:i/>
        </w:rPr>
      </w:pPr>
    </w:p>
    <w:p w:rsidR="00F32272" w:rsidRDefault="00756907">
      <w:pPr>
        <w:rPr>
          <w:rFonts w:ascii="Garamond" w:eastAsia="Garamond" w:hAnsi="Garamond" w:cs="Garamond"/>
          <w:i/>
        </w:rPr>
      </w:pPr>
      <w:proofErr w:type="spellStart"/>
      <w:r>
        <w:rPr>
          <w:rFonts w:ascii="Garamond" w:eastAsia="Garamond" w:hAnsi="Garamond" w:cs="Garamond"/>
          <w:i/>
        </w:rPr>
        <w:t>Tamora</w:t>
      </w:r>
      <w:proofErr w:type="spellEnd"/>
      <w:r>
        <w:rPr>
          <w:rFonts w:ascii="Garamond" w:eastAsia="Garamond" w:hAnsi="Garamond" w:cs="Garamond"/>
          <w:i/>
        </w:rPr>
        <w:t xml:space="preserve"> continues her mission to destroy the entire Andronicus family. Finally, even Titus's last surviving son Lucius is b</w:t>
      </w:r>
      <w:r>
        <w:rPr>
          <w:rFonts w:ascii="Garamond" w:eastAsia="Garamond" w:hAnsi="Garamond" w:cs="Garamond"/>
          <w:i/>
        </w:rPr>
        <w:t>anished from Rome; he subsequently seeks alliance with the enemy Goths in order to attack Rome. Each new misfortune hits the aged, tired Titus with heavier impact. Eventually, he begins to act oddly and everyone assumes that he is crazy.</w:t>
      </w:r>
      <w:r>
        <w:rPr>
          <w:rFonts w:ascii="Garamond" w:eastAsia="Garamond" w:hAnsi="Garamond" w:cs="Garamond"/>
          <w:i/>
        </w:rPr>
        <w:br/>
      </w:r>
      <w:r>
        <w:rPr>
          <w:rFonts w:ascii="Garamond" w:eastAsia="Garamond" w:hAnsi="Garamond" w:cs="Garamond"/>
          <w:i/>
        </w:rPr>
        <w:br/>
      </w:r>
      <w:proofErr w:type="spellStart"/>
      <w:r>
        <w:rPr>
          <w:rFonts w:ascii="Garamond" w:eastAsia="Garamond" w:hAnsi="Garamond" w:cs="Garamond"/>
          <w:i/>
        </w:rPr>
        <w:t>Tamora</w:t>
      </w:r>
      <w:proofErr w:type="spellEnd"/>
      <w:r>
        <w:rPr>
          <w:rFonts w:ascii="Garamond" w:eastAsia="Garamond" w:hAnsi="Garamond" w:cs="Garamond"/>
          <w:i/>
        </w:rPr>
        <w:t xml:space="preserve"> tries to c</w:t>
      </w:r>
      <w:r>
        <w:rPr>
          <w:rFonts w:ascii="Garamond" w:eastAsia="Garamond" w:hAnsi="Garamond" w:cs="Garamond"/>
          <w:i/>
        </w:rPr>
        <w:t xml:space="preserve">apitalize on his seeming madness by pretending to be the figure of Revenge, come to offer him justice if Titus will only convince Lucius to cease attacking Rome. </w:t>
      </w:r>
    </w:p>
    <w:p w:rsidR="00F32272" w:rsidRDefault="00F32272">
      <w:pPr>
        <w:rPr>
          <w:rFonts w:ascii="Garamond" w:eastAsia="Garamond" w:hAnsi="Garamond" w:cs="Garamond"/>
        </w:rPr>
      </w:pPr>
    </w:p>
    <w:p w:rsidR="00F32272" w:rsidRDefault="00756907">
      <w:pPr>
        <w:rPr>
          <w:rFonts w:ascii="Garamond" w:eastAsia="Garamond" w:hAnsi="Garamond" w:cs="Garamond"/>
          <w:b/>
        </w:rPr>
      </w:pPr>
      <w:r>
        <w:rPr>
          <w:rFonts w:ascii="Garamond" w:eastAsia="Garamond" w:hAnsi="Garamond" w:cs="Garamond"/>
          <w:b/>
        </w:rPr>
        <w:t>Act V, Scene 2</w:t>
      </w:r>
    </w:p>
    <w:p w:rsidR="00F32272" w:rsidRDefault="00756907">
      <w:pPr>
        <w:spacing w:line="240" w:lineRule="auto"/>
        <w:rPr>
          <w:rFonts w:ascii="Garamond" w:eastAsia="Garamond" w:hAnsi="Garamond" w:cs="Garamond"/>
        </w:rPr>
      </w:pPr>
      <w:proofErr w:type="spellStart"/>
      <w:r>
        <w:rPr>
          <w:rFonts w:ascii="Garamond" w:eastAsia="Garamond" w:hAnsi="Garamond" w:cs="Garamond"/>
          <w:b/>
        </w:rPr>
        <w:t>Tamora</w:t>
      </w:r>
      <w:proofErr w:type="spellEnd"/>
      <w:r>
        <w:rPr>
          <w:rFonts w:ascii="Garamond" w:eastAsia="Garamond" w:hAnsi="Garamond" w:cs="Garamond"/>
          <w:b/>
        </w:rPr>
        <w:t>:</w:t>
      </w:r>
      <w:r>
        <w:rPr>
          <w:rFonts w:ascii="Garamond" w:eastAsia="Garamond" w:hAnsi="Garamond" w:cs="Garamond"/>
        </w:rPr>
        <w:t xml:space="preserve"> Know, thou sad man, I am not </w:t>
      </w:r>
      <w:proofErr w:type="spellStart"/>
      <w:r>
        <w:rPr>
          <w:rFonts w:ascii="Garamond" w:eastAsia="Garamond" w:hAnsi="Garamond" w:cs="Garamond"/>
        </w:rPr>
        <w:t>Tamora</w:t>
      </w:r>
      <w:proofErr w:type="spellEnd"/>
      <w:r>
        <w:rPr>
          <w:rFonts w:ascii="Garamond" w:eastAsia="Garamond" w:hAnsi="Garamond" w:cs="Garamond"/>
        </w:rPr>
        <w:t>;</w:t>
      </w:r>
    </w:p>
    <w:p w:rsidR="00F32272" w:rsidRDefault="00756907">
      <w:pPr>
        <w:spacing w:line="240" w:lineRule="auto"/>
        <w:rPr>
          <w:rFonts w:ascii="Garamond" w:eastAsia="Garamond" w:hAnsi="Garamond" w:cs="Garamond"/>
        </w:rPr>
      </w:pPr>
      <w:r>
        <w:rPr>
          <w:rFonts w:ascii="Garamond" w:eastAsia="Garamond" w:hAnsi="Garamond" w:cs="Garamond"/>
        </w:rPr>
        <w:t>She is thy enemy, and I thy frie</w:t>
      </w:r>
      <w:r>
        <w:rPr>
          <w:rFonts w:ascii="Garamond" w:eastAsia="Garamond" w:hAnsi="Garamond" w:cs="Garamond"/>
        </w:rPr>
        <w:t xml:space="preserve">nd: </w:t>
      </w:r>
    </w:p>
    <w:p w:rsidR="00F32272" w:rsidRDefault="00756907">
      <w:pPr>
        <w:spacing w:line="240" w:lineRule="auto"/>
        <w:rPr>
          <w:rFonts w:ascii="Garamond" w:eastAsia="Garamond" w:hAnsi="Garamond" w:cs="Garamond"/>
        </w:rPr>
      </w:pPr>
      <w:r>
        <w:rPr>
          <w:rFonts w:ascii="Garamond" w:eastAsia="Garamond" w:hAnsi="Garamond" w:cs="Garamond"/>
        </w:rPr>
        <w:t>I am Revenge: sent from the infernal kingdom,</w:t>
      </w:r>
    </w:p>
    <w:p w:rsidR="00F32272" w:rsidRDefault="00756907">
      <w:pPr>
        <w:spacing w:line="240" w:lineRule="auto"/>
        <w:rPr>
          <w:rFonts w:ascii="Garamond" w:eastAsia="Garamond" w:hAnsi="Garamond" w:cs="Garamond"/>
        </w:rPr>
      </w:pPr>
      <w:r>
        <w:rPr>
          <w:rFonts w:ascii="Garamond" w:eastAsia="Garamond" w:hAnsi="Garamond" w:cs="Garamond"/>
        </w:rPr>
        <w:t>To ease the gnawing vulture of thy mind,</w:t>
      </w:r>
    </w:p>
    <w:p w:rsidR="00F32272" w:rsidRDefault="00756907">
      <w:pPr>
        <w:spacing w:line="240" w:lineRule="auto"/>
        <w:rPr>
          <w:rFonts w:ascii="Garamond" w:eastAsia="Garamond" w:hAnsi="Garamond" w:cs="Garamond"/>
        </w:rPr>
      </w:pPr>
      <w:r>
        <w:rPr>
          <w:rFonts w:ascii="Garamond" w:eastAsia="Garamond" w:hAnsi="Garamond" w:cs="Garamond"/>
        </w:rPr>
        <w:t xml:space="preserve">By working </w:t>
      </w:r>
      <w:proofErr w:type="spellStart"/>
      <w:r>
        <w:rPr>
          <w:rFonts w:ascii="Garamond" w:eastAsia="Garamond" w:hAnsi="Garamond" w:cs="Garamond"/>
        </w:rPr>
        <w:t>wreakful</w:t>
      </w:r>
      <w:proofErr w:type="spellEnd"/>
      <w:r>
        <w:rPr>
          <w:rFonts w:ascii="Garamond" w:eastAsia="Garamond" w:hAnsi="Garamond" w:cs="Garamond"/>
        </w:rPr>
        <w:t xml:space="preserve"> vengeance on thy foes.</w:t>
      </w:r>
    </w:p>
    <w:p w:rsidR="00F32272" w:rsidRDefault="00756907">
      <w:pPr>
        <w:spacing w:line="240" w:lineRule="auto"/>
        <w:rPr>
          <w:rFonts w:ascii="Garamond" w:eastAsia="Garamond" w:hAnsi="Garamond" w:cs="Garamond"/>
        </w:rPr>
      </w:pPr>
      <w:r>
        <w:rPr>
          <w:rFonts w:ascii="Garamond" w:eastAsia="Garamond" w:hAnsi="Garamond" w:cs="Garamond"/>
        </w:rPr>
        <w:t>Come down, and welcome me to this world's light;</w:t>
      </w:r>
    </w:p>
    <w:p w:rsidR="00F32272" w:rsidRDefault="00756907">
      <w:pPr>
        <w:spacing w:line="240" w:lineRule="auto"/>
        <w:rPr>
          <w:rFonts w:ascii="Garamond" w:eastAsia="Garamond" w:hAnsi="Garamond" w:cs="Garamond"/>
        </w:rPr>
      </w:pPr>
      <w:r>
        <w:rPr>
          <w:rFonts w:ascii="Garamond" w:eastAsia="Garamond" w:hAnsi="Garamond" w:cs="Garamond"/>
        </w:rPr>
        <w:t xml:space="preserve">Confer with me of murder and of death: </w:t>
      </w:r>
    </w:p>
    <w:p w:rsidR="00F32272" w:rsidRDefault="00756907">
      <w:pPr>
        <w:spacing w:line="240" w:lineRule="auto"/>
        <w:rPr>
          <w:rFonts w:ascii="Garamond" w:eastAsia="Garamond" w:hAnsi="Garamond" w:cs="Garamond"/>
        </w:rPr>
      </w:pPr>
      <w:r>
        <w:rPr>
          <w:rFonts w:ascii="Garamond" w:eastAsia="Garamond" w:hAnsi="Garamond" w:cs="Garamond"/>
        </w:rPr>
        <w:t>There's not a hollow cave or lur</w:t>
      </w:r>
      <w:r>
        <w:rPr>
          <w:rFonts w:ascii="Garamond" w:eastAsia="Garamond" w:hAnsi="Garamond" w:cs="Garamond"/>
        </w:rPr>
        <w:t>king-place,</w:t>
      </w:r>
    </w:p>
    <w:p w:rsidR="00F32272" w:rsidRDefault="00756907">
      <w:pPr>
        <w:spacing w:line="240" w:lineRule="auto"/>
        <w:rPr>
          <w:rFonts w:ascii="Garamond" w:eastAsia="Garamond" w:hAnsi="Garamond" w:cs="Garamond"/>
        </w:rPr>
      </w:pPr>
      <w:r>
        <w:rPr>
          <w:rFonts w:ascii="Garamond" w:eastAsia="Garamond" w:hAnsi="Garamond" w:cs="Garamond"/>
        </w:rPr>
        <w:t>No vast obscurity or misty vale,</w:t>
      </w:r>
    </w:p>
    <w:p w:rsidR="00F32272" w:rsidRDefault="00756907">
      <w:pPr>
        <w:spacing w:line="240" w:lineRule="auto"/>
        <w:rPr>
          <w:rFonts w:ascii="Garamond" w:eastAsia="Garamond" w:hAnsi="Garamond" w:cs="Garamond"/>
        </w:rPr>
      </w:pPr>
      <w:r>
        <w:rPr>
          <w:rFonts w:ascii="Garamond" w:eastAsia="Garamond" w:hAnsi="Garamond" w:cs="Garamond"/>
        </w:rPr>
        <w:t>Where bloody murder or detested rape</w:t>
      </w:r>
    </w:p>
    <w:p w:rsidR="00F32272" w:rsidRDefault="00756907">
      <w:pPr>
        <w:spacing w:line="240" w:lineRule="auto"/>
        <w:rPr>
          <w:rFonts w:ascii="Garamond" w:eastAsia="Garamond" w:hAnsi="Garamond" w:cs="Garamond"/>
        </w:rPr>
      </w:pPr>
      <w:r>
        <w:rPr>
          <w:rFonts w:ascii="Garamond" w:eastAsia="Garamond" w:hAnsi="Garamond" w:cs="Garamond"/>
        </w:rPr>
        <w:t>Can couch for fear, but I will find them out;</w:t>
      </w:r>
    </w:p>
    <w:p w:rsidR="00F32272" w:rsidRDefault="00756907">
      <w:pPr>
        <w:spacing w:line="240" w:lineRule="auto"/>
        <w:rPr>
          <w:rFonts w:ascii="Garamond" w:eastAsia="Garamond" w:hAnsi="Garamond" w:cs="Garamond"/>
        </w:rPr>
      </w:pPr>
      <w:r>
        <w:rPr>
          <w:rFonts w:ascii="Garamond" w:eastAsia="Garamond" w:hAnsi="Garamond" w:cs="Garamond"/>
        </w:rPr>
        <w:t xml:space="preserve">And in their ears tell them my dreadful name, </w:t>
      </w:r>
    </w:p>
    <w:p w:rsidR="00F32272" w:rsidRDefault="00756907">
      <w:pPr>
        <w:spacing w:line="240" w:lineRule="auto"/>
        <w:rPr>
          <w:rFonts w:ascii="Garamond" w:eastAsia="Garamond" w:hAnsi="Garamond" w:cs="Garamond"/>
        </w:rPr>
      </w:pPr>
      <w:r>
        <w:rPr>
          <w:rFonts w:ascii="Garamond" w:eastAsia="Garamond" w:hAnsi="Garamond" w:cs="Garamond"/>
        </w:rPr>
        <w:t>Revenge, which makes the foul offender quake.</w:t>
      </w:r>
    </w:p>
    <w:p w:rsidR="00F32272" w:rsidRDefault="00F32272">
      <w:pPr>
        <w:spacing w:line="240" w:lineRule="auto"/>
        <w:rPr>
          <w:rFonts w:ascii="Garamond" w:eastAsia="Garamond" w:hAnsi="Garamond" w:cs="Garamond"/>
        </w:rPr>
      </w:pPr>
    </w:p>
    <w:p w:rsidR="00F32272" w:rsidRDefault="00756907">
      <w:pPr>
        <w:rPr>
          <w:rFonts w:ascii="Garamond" w:eastAsia="Garamond" w:hAnsi="Garamond" w:cs="Garamond"/>
          <w:i/>
        </w:rPr>
      </w:pPr>
      <w:r>
        <w:rPr>
          <w:rFonts w:ascii="Garamond" w:eastAsia="Garamond" w:hAnsi="Garamond" w:cs="Garamond"/>
          <w:i/>
        </w:rPr>
        <w:t xml:space="preserve">Titus, </w:t>
      </w:r>
      <w:proofErr w:type="gramStart"/>
      <w:r>
        <w:rPr>
          <w:rFonts w:ascii="Garamond" w:eastAsia="Garamond" w:hAnsi="Garamond" w:cs="Garamond"/>
          <w:i/>
        </w:rPr>
        <w:t>having  feigned</w:t>
      </w:r>
      <w:proofErr w:type="gramEnd"/>
      <w:r>
        <w:rPr>
          <w:rFonts w:ascii="Garamond" w:eastAsia="Garamond" w:hAnsi="Garamond" w:cs="Garamond"/>
          <w:i/>
        </w:rPr>
        <w:t xml:space="preserve"> his madness all along, tricks her, captures her sons, kills them, and makes pie out of them. He feeds this pie to their mother in the final scene, after which he kills both </w:t>
      </w:r>
      <w:proofErr w:type="spellStart"/>
      <w:r>
        <w:rPr>
          <w:rFonts w:ascii="Garamond" w:eastAsia="Garamond" w:hAnsi="Garamond" w:cs="Garamond"/>
          <w:i/>
        </w:rPr>
        <w:t>Tamora</w:t>
      </w:r>
      <w:proofErr w:type="spellEnd"/>
      <w:r>
        <w:rPr>
          <w:rFonts w:ascii="Garamond" w:eastAsia="Garamond" w:hAnsi="Garamond" w:cs="Garamond"/>
          <w:i/>
        </w:rPr>
        <w:t xml:space="preserve"> and Lavinia, his own daughter. A rash of killings ens</w:t>
      </w:r>
      <w:r>
        <w:rPr>
          <w:rFonts w:ascii="Garamond" w:eastAsia="Garamond" w:hAnsi="Garamond" w:cs="Garamond"/>
          <w:i/>
        </w:rPr>
        <w:t xml:space="preserve">ue; the only people left alive are Marcus, Lucius, Young Lucius, and Aaron. Lucius has the unrepentant Aaron buried alive, and </w:t>
      </w:r>
      <w:proofErr w:type="spellStart"/>
      <w:r>
        <w:rPr>
          <w:rFonts w:ascii="Garamond" w:eastAsia="Garamond" w:hAnsi="Garamond" w:cs="Garamond"/>
          <w:i/>
        </w:rPr>
        <w:t>Tamora's</w:t>
      </w:r>
      <w:proofErr w:type="spellEnd"/>
      <w:r>
        <w:rPr>
          <w:rFonts w:ascii="Garamond" w:eastAsia="Garamond" w:hAnsi="Garamond" w:cs="Garamond"/>
          <w:i/>
        </w:rPr>
        <w:t xml:space="preserve"> corpse thrown to the beasts. He becomes the new emperor of Rome.</w:t>
      </w:r>
    </w:p>
    <w:p w:rsidR="00F32272" w:rsidRDefault="00F32272">
      <w:pPr>
        <w:rPr>
          <w:rFonts w:ascii="Garamond" w:eastAsia="Garamond" w:hAnsi="Garamond" w:cs="Garamond"/>
          <w:i/>
        </w:rPr>
      </w:pPr>
    </w:p>
    <w:p w:rsidR="00756907" w:rsidRDefault="00756907">
      <w:pPr>
        <w:jc w:val="center"/>
        <w:rPr>
          <w:rFonts w:ascii="Garamond" w:eastAsia="Garamond" w:hAnsi="Garamond" w:cs="Garamond"/>
        </w:rPr>
      </w:pPr>
    </w:p>
    <w:p w:rsidR="00756907" w:rsidRDefault="00756907">
      <w:pPr>
        <w:jc w:val="center"/>
        <w:rPr>
          <w:rFonts w:ascii="Garamond" w:eastAsia="Garamond" w:hAnsi="Garamond" w:cs="Garamond"/>
        </w:rPr>
      </w:pPr>
    </w:p>
    <w:p w:rsidR="00756907" w:rsidRDefault="00756907">
      <w:pPr>
        <w:jc w:val="center"/>
        <w:rPr>
          <w:rFonts w:ascii="Garamond" w:eastAsia="Garamond" w:hAnsi="Garamond" w:cs="Garamond"/>
        </w:rPr>
      </w:pPr>
    </w:p>
    <w:p w:rsidR="00756907" w:rsidRDefault="00756907">
      <w:pPr>
        <w:jc w:val="center"/>
        <w:rPr>
          <w:rFonts w:ascii="Garamond" w:eastAsia="Garamond" w:hAnsi="Garamond" w:cs="Garamond"/>
        </w:rPr>
      </w:pPr>
    </w:p>
    <w:p w:rsidR="00756907" w:rsidRDefault="00756907">
      <w:pPr>
        <w:jc w:val="center"/>
        <w:rPr>
          <w:rFonts w:ascii="Garamond" w:eastAsia="Garamond" w:hAnsi="Garamond" w:cs="Garamond"/>
        </w:rPr>
      </w:pPr>
    </w:p>
    <w:p w:rsidR="00756907" w:rsidRDefault="00756907">
      <w:pPr>
        <w:jc w:val="center"/>
        <w:rPr>
          <w:rFonts w:ascii="Garamond" w:eastAsia="Garamond" w:hAnsi="Garamond" w:cs="Garamond"/>
        </w:rPr>
      </w:pPr>
    </w:p>
    <w:p w:rsidR="00756907" w:rsidRDefault="00756907">
      <w:pPr>
        <w:jc w:val="center"/>
        <w:rPr>
          <w:rFonts w:ascii="Garamond" w:eastAsia="Garamond" w:hAnsi="Garamond" w:cs="Garamond"/>
        </w:rPr>
      </w:pPr>
    </w:p>
    <w:p w:rsidR="00756907" w:rsidRDefault="00756907">
      <w:pPr>
        <w:jc w:val="center"/>
        <w:rPr>
          <w:rFonts w:ascii="Garamond" w:eastAsia="Garamond" w:hAnsi="Garamond" w:cs="Garamond"/>
        </w:rPr>
      </w:pPr>
    </w:p>
    <w:p w:rsidR="00756907" w:rsidRDefault="00756907">
      <w:pPr>
        <w:jc w:val="center"/>
        <w:rPr>
          <w:rFonts w:ascii="Garamond" w:eastAsia="Garamond" w:hAnsi="Garamond" w:cs="Garamond"/>
        </w:rPr>
      </w:pPr>
    </w:p>
    <w:p w:rsidR="00756907" w:rsidRDefault="00756907">
      <w:pPr>
        <w:jc w:val="center"/>
        <w:rPr>
          <w:rFonts w:ascii="Garamond" w:eastAsia="Garamond" w:hAnsi="Garamond" w:cs="Garamond"/>
        </w:rPr>
      </w:pPr>
    </w:p>
    <w:p w:rsidR="00756907" w:rsidRDefault="00756907">
      <w:pPr>
        <w:jc w:val="center"/>
        <w:rPr>
          <w:rFonts w:ascii="Garamond" w:eastAsia="Garamond" w:hAnsi="Garamond" w:cs="Garamond"/>
        </w:rPr>
      </w:pPr>
    </w:p>
    <w:p w:rsidR="00756907" w:rsidRDefault="00756907">
      <w:pPr>
        <w:jc w:val="center"/>
        <w:rPr>
          <w:rFonts w:ascii="Garamond" w:eastAsia="Garamond" w:hAnsi="Garamond" w:cs="Garamond"/>
        </w:rPr>
      </w:pPr>
    </w:p>
    <w:p w:rsidR="00756907" w:rsidRDefault="00756907">
      <w:pPr>
        <w:jc w:val="center"/>
        <w:rPr>
          <w:rFonts w:ascii="Garamond" w:eastAsia="Garamond" w:hAnsi="Garamond" w:cs="Garamond"/>
        </w:rPr>
      </w:pPr>
    </w:p>
    <w:p w:rsidR="00756907" w:rsidRDefault="00756907">
      <w:pPr>
        <w:jc w:val="center"/>
        <w:rPr>
          <w:rFonts w:ascii="Garamond" w:eastAsia="Garamond" w:hAnsi="Garamond" w:cs="Garamond"/>
        </w:rPr>
      </w:pPr>
    </w:p>
    <w:p w:rsidR="00756907" w:rsidRDefault="00756907">
      <w:pPr>
        <w:jc w:val="center"/>
        <w:rPr>
          <w:rFonts w:ascii="Garamond" w:eastAsia="Garamond" w:hAnsi="Garamond" w:cs="Garamond"/>
        </w:rPr>
      </w:pPr>
    </w:p>
    <w:p w:rsidR="00F32272" w:rsidRDefault="00756907">
      <w:pPr>
        <w:jc w:val="center"/>
        <w:rPr>
          <w:rFonts w:ascii="Garamond" w:eastAsia="Garamond" w:hAnsi="Garamond" w:cs="Garamond"/>
        </w:rPr>
      </w:pPr>
      <w:bookmarkStart w:id="0" w:name="_GoBack"/>
      <w:bookmarkEnd w:id="0"/>
      <w:r>
        <w:rPr>
          <w:rFonts w:ascii="Garamond" w:eastAsia="Garamond" w:hAnsi="Garamond" w:cs="Garamond"/>
        </w:rPr>
        <w:t xml:space="preserve">Lady Macbeth Vs. </w:t>
      </w:r>
      <w:proofErr w:type="spellStart"/>
      <w:r>
        <w:rPr>
          <w:rFonts w:ascii="Garamond" w:eastAsia="Garamond" w:hAnsi="Garamond" w:cs="Garamond"/>
        </w:rPr>
        <w:t>Tamora</w:t>
      </w:r>
      <w:proofErr w:type="spellEnd"/>
    </w:p>
    <w:tbl>
      <w:tblPr>
        <w:tblStyle w:val="a0"/>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3555"/>
        <w:gridCol w:w="4845"/>
      </w:tblGrid>
      <w:tr w:rsidR="00F32272">
        <w:trPr>
          <w:jc w:val="center"/>
        </w:trPr>
        <w:tc>
          <w:tcPr>
            <w:tcW w:w="2400" w:type="dxa"/>
            <w:tcMar>
              <w:top w:w="100" w:type="dxa"/>
              <w:left w:w="100" w:type="dxa"/>
              <w:bottom w:w="100" w:type="dxa"/>
              <w:right w:w="100" w:type="dxa"/>
            </w:tcMar>
          </w:tcPr>
          <w:p w:rsidR="00F32272" w:rsidRDefault="00756907">
            <w:pPr>
              <w:widowControl w:val="0"/>
              <w:spacing w:line="240" w:lineRule="auto"/>
              <w:rPr>
                <w:rFonts w:ascii="Garamond" w:eastAsia="Garamond" w:hAnsi="Garamond" w:cs="Garamond"/>
              </w:rPr>
            </w:pPr>
            <w:r>
              <w:rPr>
                <w:rFonts w:ascii="Garamond" w:eastAsia="Garamond" w:hAnsi="Garamond" w:cs="Garamond"/>
              </w:rPr>
              <w:t>Explanation/Evidence</w:t>
            </w:r>
          </w:p>
        </w:tc>
        <w:tc>
          <w:tcPr>
            <w:tcW w:w="3555" w:type="dxa"/>
            <w:tcMar>
              <w:top w:w="100" w:type="dxa"/>
              <w:left w:w="100" w:type="dxa"/>
              <w:bottom w:w="100" w:type="dxa"/>
              <w:right w:w="100" w:type="dxa"/>
            </w:tcMar>
          </w:tcPr>
          <w:p w:rsidR="00F32272" w:rsidRDefault="00756907">
            <w:pPr>
              <w:widowControl w:val="0"/>
              <w:spacing w:line="240" w:lineRule="auto"/>
              <w:rPr>
                <w:rFonts w:ascii="Garamond" w:eastAsia="Garamond" w:hAnsi="Garamond" w:cs="Garamond"/>
              </w:rPr>
            </w:pPr>
            <w:r>
              <w:rPr>
                <w:rFonts w:ascii="Garamond" w:eastAsia="Garamond" w:hAnsi="Garamond" w:cs="Garamond"/>
              </w:rPr>
              <w:t>Lady Macb</w:t>
            </w:r>
            <w:r>
              <w:rPr>
                <w:rFonts w:ascii="Garamond" w:eastAsia="Garamond" w:hAnsi="Garamond" w:cs="Garamond"/>
              </w:rPr>
              <w:t>eth</w:t>
            </w:r>
          </w:p>
        </w:tc>
        <w:tc>
          <w:tcPr>
            <w:tcW w:w="4845" w:type="dxa"/>
            <w:tcMar>
              <w:top w:w="100" w:type="dxa"/>
              <w:left w:w="100" w:type="dxa"/>
              <w:bottom w:w="100" w:type="dxa"/>
              <w:right w:w="100" w:type="dxa"/>
            </w:tcMar>
          </w:tcPr>
          <w:p w:rsidR="00F32272" w:rsidRDefault="00756907">
            <w:pPr>
              <w:widowControl w:val="0"/>
              <w:spacing w:line="240" w:lineRule="auto"/>
              <w:rPr>
                <w:rFonts w:ascii="Garamond" w:eastAsia="Garamond" w:hAnsi="Garamond" w:cs="Garamond"/>
              </w:rPr>
            </w:pPr>
            <w:proofErr w:type="spellStart"/>
            <w:r>
              <w:rPr>
                <w:rFonts w:ascii="Garamond" w:eastAsia="Garamond" w:hAnsi="Garamond" w:cs="Garamond"/>
              </w:rPr>
              <w:t>Tamora</w:t>
            </w:r>
            <w:proofErr w:type="spellEnd"/>
          </w:p>
        </w:tc>
      </w:tr>
      <w:tr w:rsidR="00F32272">
        <w:trPr>
          <w:jc w:val="center"/>
        </w:trPr>
        <w:tc>
          <w:tcPr>
            <w:tcW w:w="2400" w:type="dxa"/>
            <w:tcMar>
              <w:top w:w="100" w:type="dxa"/>
              <w:left w:w="100" w:type="dxa"/>
              <w:bottom w:w="100" w:type="dxa"/>
              <w:right w:w="100" w:type="dxa"/>
            </w:tcMar>
          </w:tcPr>
          <w:p w:rsidR="00F32272" w:rsidRDefault="00756907">
            <w:pPr>
              <w:widowControl w:val="0"/>
              <w:spacing w:line="240" w:lineRule="auto"/>
              <w:rPr>
                <w:rFonts w:ascii="Garamond" w:eastAsia="Garamond" w:hAnsi="Garamond" w:cs="Garamond"/>
              </w:rPr>
            </w:pPr>
            <w:r>
              <w:rPr>
                <w:rFonts w:ascii="Garamond" w:eastAsia="Garamond" w:hAnsi="Garamond" w:cs="Garamond"/>
              </w:rPr>
              <w:t>Motivations</w:t>
            </w:r>
          </w:p>
          <w:p w:rsidR="00F32272" w:rsidRDefault="00F32272">
            <w:pPr>
              <w:widowControl w:val="0"/>
              <w:spacing w:line="240" w:lineRule="auto"/>
              <w:rPr>
                <w:rFonts w:ascii="Garamond" w:eastAsia="Garamond" w:hAnsi="Garamond" w:cs="Garamond"/>
              </w:rPr>
            </w:pPr>
          </w:p>
          <w:p w:rsidR="00F32272" w:rsidRDefault="00F32272">
            <w:pPr>
              <w:widowControl w:val="0"/>
              <w:spacing w:line="240" w:lineRule="auto"/>
              <w:rPr>
                <w:rFonts w:ascii="Garamond" w:eastAsia="Garamond" w:hAnsi="Garamond" w:cs="Garamond"/>
              </w:rPr>
            </w:pPr>
          </w:p>
          <w:p w:rsidR="00F32272" w:rsidRDefault="00F32272">
            <w:pPr>
              <w:widowControl w:val="0"/>
              <w:spacing w:line="240" w:lineRule="auto"/>
              <w:rPr>
                <w:rFonts w:ascii="Garamond" w:eastAsia="Garamond" w:hAnsi="Garamond" w:cs="Garamond"/>
              </w:rPr>
            </w:pPr>
          </w:p>
          <w:p w:rsidR="00F32272" w:rsidRDefault="00F32272">
            <w:pPr>
              <w:widowControl w:val="0"/>
              <w:spacing w:line="240" w:lineRule="auto"/>
              <w:rPr>
                <w:rFonts w:ascii="Garamond" w:eastAsia="Garamond" w:hAnsi="Garamond" w:cs="Garamond"/>
              </w:rPr>
            </w:pPr>
          </w:p>
          <w:p w:rsidR="00F32272" w:rsidRDefault="00F32272">
            <w:pPr>
              <w:widowControl w:val="0"/>
              <w:spacing w:line="240" w:lineRule="auto"/>
              <w:rPr>
                <w:rFonts w:ascii="Garamond" w:eastAsia="Garamond" w:hAnsi="Garamond" w:cs="Garamond"/>
              </w:rPr>
            </w:pPr>
          </w:p>
          <w:p w:rsidR="00F32272" w:rsidRDefault="00F32272">
            <w:pPr>
              <w:widowControl w:val="0"/>
              <w:spacing w:line="240" w:lineRule="auto"/>
              <w:rPr>
                <w:rFonts w:ascii="Garamond" w:eastAsia="Garamond" w:hAnsi="Garamond" w:cs="Garamond"/>
              </w:rPr>
            </w:pPr>
          </w:p>
          <w:p w:rsidR="00F32272" w:rsidRDefault="00F32272">
            <w:pPr>
              <w:widowControl w:val="0"/>
              <w:spacing w:line="240" w:lineRule="auto"/>
              <w:rPr>
                <w:rFonts w:ascii="Garamond" w:eastAsia="Garamond" w:hAnsi="Garamond" w:cs="Garamond"/>
              </w:rPr>
            </w:pPr>
          </w:p>
        </w:tc>
        <w:tc>
          <w:tcPr>
            <w:tcW w:w="3555" w:type="dxa"/>
            <w:tcMar>
              <w:top w:w="100" w:type="dxa"/>
              <w:left w:w="100" w:type="dxa"/>
              <w:bottom w:w="100" w:type="dxa"/>
              <w:right w:w="100" w:type="dxa"/>
            </w:tcMar>
          </w:tcPr>
          <w:p w:rsidR="00F32272" w:rsidRDefault="00F32272">
            <w:pPr>
              <w:widowControl w:val="0"/>
              <w:spacing w:line="240" w:lineRule="auto"/>
              <w:rPr>
                <w:rFonts w:ascii="Garamond" w:eastAsia="Garamond" w:hAnsi="Garamond" w:cs="Garamond"/>
              </w:rPr>
            </w:pPr>
          </w:p>
        </w:tc>
        <w:tc>
          <w:tcPr>
            <w:tcW w:w="4845" w:type="dxa"/>
            <w:tcMar>
              <w:top w:w="100" w:type="dxa"/>
              <w:left w:w="100" w:type="dxa"/>
              <w:bottom w:w="100" w:type="dxa"/>
              <w:right w:w="100" w:type="dxa"/>
            </w:tcMar>
          </w:tcPr>
          <w:p w:rsidR="00F32272" w:rsidRDefault="00F32272">
            <w:pPr>
              <w:widowControl w:val="0"/>
              <w:spacing w:line="240" w:lineRule="auto"/>
              <w:rPr>
                <w:rFonts w:ascii="Garamond" w:eastAsia="Garamond" w:hAnsi="Garamond" w:cs="Garamond"/>
              </w:rPr>
            </w:pPr>
          </w:p>
        </w:tc>
      </w:tr>
      <w:tr w:rsidR="00F32272">
        <w:trPr>
          <w:jc w:val="center"/>
        </w:trPr>
        <w:tc>
          <w:tcPr>
            <w:tcW w:w="2400" w:type="dxa"/>
            <w:tcMar>
              <w:top w:w="100" w:type="dxa"/>
              <w:left w:w="100" w:type="dxa"/>
              <w:bottom w:w="100" w:type="dxa"/>
              <w:right w:w="100" w:type="dxa"/>
            </w:tcMar>
          </w:tcPr>
          <w:p w:rsidR="00F32272" w:rsidRDefault="00756907">
            <w:pPr>
              <w:widowControl w:val="0"/>
              <w:spacing w:line="240" w:lineRule="auto"/>
              <w:rPr>
                <w:rFonts w:ascii="Garamond" w:eastAsia="Garamond" w:hAnsi="Garamond" w:cs="Garamond"/>
              </w:rPr>
            </w:pPr>
            <w:r>
              <w:rPr>
                <w:rFonts w:ascii="Garamond" w:eastAsia="Garamond" w:hAnsi="Garamond" w:cs="Garamond"/>
              </w:rPr>
              <w:t>Methods</w:t>
            </w:r>
          </w:p>
          <w:p w:rsidR="00F32272" w:rsidRDefault="00F32272">
            <w:pPr>
              <w:widowControl w:val="0"/>
              <w:spacing w:line="240" w:lineRule="auto"/>
              <w:rPr>
                <w:rFonts w:ascii="Garamond" w:eastAsia="Garamond" w:hAnsi="Garamond" w:cs="Garamond"/>
              </w:rPr>
            </w:pPr>
          </w:p>
          <w:p w:rsidR="00F32272" w:rsidRDefault="00F32272">
            <w:pPr>
              <w:widowControl w:val="0"/>
              <w:spacing w:line="240" w:lineRule="auto"/>
              <w:rPr>
                <w:rFonts w:ascii="Garamond" w:eastAsia="Garamond" w:hAnsi="Garamond" w:cs="Garamond"/>
              </w:rPr>
            </w:pPr>
          </w:p>
          <w:p w:rsidR="00F32272" w:rsidRDefault="00F32272">
            <w:pPr>
              <w:widowControl w:val="0"/>
              <w:spacing w:line="240" w:lineRule="auto"/>
              <w:rPr>
                <w:rFonts w:ascii="Garamond" w:eastAsia="Garamond" w:hAnsi="Garamond" w:cs="Garamond"/>
              </w:rPr>
            </w:pPr>
          </w:p>
          <w:p w:rsidR="00F32272" w:rsidRDefault="00F32272">
            <w:pPr>
              <w:widowControl w:val="0"/>
              <w:spacing w:line="240" w:lineRule="auto"/>
              <w:rPr>
                <w:rFonts w:ascii="Garamond" w:eastAsia="Garamond" w:hAnsi="Garamond" w:cs="Garamond"/>
              </w:rPr>
            </w:pPr>
          </w:p>
          <w:p w:rsidR="00F32272" w:rsidRDefault="00F32272">
            <w:pPr>
              <w:widowControl w:val="0"/>
              <w:spacing w:line="240" w:lineRule="auto"/>
              <w:rPr>
                <w:rFonts w:ascii="Garamond" w:eastAsia="Garamond" w:hAnsi="Garamond" w:cs="Garamond"/>
              </w:rPr>
            </w:pPr>
          </w:p>
          <w:p w:rsidR="00F32272" w:rsidRDefault="00F32272">
            <w:pPr>
              <w:widowControl w:val="0"/>
              <w:spacing w:line="240" w:lineRule="auto"/>
              <w:rPr>
                <w:rFonts w:ascii="Garamond" w:eastAsia="Garamond" w:hAnsi="Garamond" w:cs="Garamond"/>
              </w:rPr>
            </w:pPr>
          </w:p>
          <w:p w:rsidR="00F32272" w:rsidRDefault="00F32272">
            <w:pPr>
              <w:widowControl w:val="0"/>
              <w:spacing w:line="240" w:lineRule="auto"/>
              <w:rPr>
                <w:rFonts w:ascii="Garamond" w:eastAsia="Garamond" w:hAnsi="Garamond" w:cs="Garamond"/>
              </w:rPr>
            </w:pPr>
          </w:p>
          <w:p w:rsidR="00F32272" w:rsidRDefault="00F32272">
            <w:pPr>
              <w:widowControl w:val="0"/>
              <w:spacing w:line="240" w:lineRule="auto"/>
              <w:rPr>
                <w:rFonts w:ascii="Garamond" w:eastAsia="Garamond" w:hAnsi="Garamond" w:cs="Garamond"/>
              </w:rPr>
            </w:pPr>
          </w:p>
        </w:tc>
        <w:tc>
          <w:tcPr>
            <w:tcW w:w="3555" w:type="dxa"/>
            <w:tcMar>
              <w:top w:w="100" w:type="dxa"/>
              <w:left w:w="100" w:type="dxa"/>
              <w:bottom w:w="100" w:type="dxa"/>
              <w:right w:w="100" w:type="dxa"/>
            </w:tcMar>
          </w:tcPr>
          <w:p w:rsidR="00F32272" w:rsidRDefault="00F32272">
            <w:pPr>
              <w:widowControl w:val="0"/>
              <w:spacing w:line="240" w:lineRule="auto"/>
              <w:rPr>
                <w:rFonts w:ascii="Garamond" w:eastAsia="Garamond" w:hAnsi="Garamond" w:cs="Garamond"/>
              </w:rPr>
            </w:pPr>
          </w:p>
        </w:tc>
        <w:tc>
          <w:tcPr>
            <w:tcW w:w="4845" w:type="dxa"/>
            <w:tcMar>
              <w:top w:w="100" w:type="dxa"/>
              <w:left w:w="100" w:type="dxa"/>
              <w:bottom w:w="100" w:type="dxa"/>
              <w:right w:w="100" w:type="dxa"/>
            </w:tcMar>
          </w:tcPr>
          <w:p w:rsidR="00F32272" w:rsidRDefault="00F32272">
            <w:pPr>
              <w:widowControl w:val="0"/>
              <w:spacing w:line="240" w:lineRule="auto"/>
              <w:rPr>
                <w:rFonts w:ascii="Garamond" w:eastAsia="Garamond" w:hAnsi="Garamond" w:cs="Garamond"/>
              </w:rPr>
            </w:pPr>
          </w:p>
        </w:tc>
      </w:tr>
      <w:tr w:rsidR="00F32272">
        <w:trPr>
          <w:jc w:val="center"/>
        </w:trPr>
        <w:tc>
          <w:tcPr>
            <w:tcW w:w="2400" w:type="dxa"/>
            <w:tcMar>
              <w:top w:w="100" w:type="dxa"/>
              <w:left w:w="100" w:type="dxa"/>
              <w:bottom w:w="100" w:type="dxa"/>
              <w:right w:w="100" w:type="dxa"/>
            </w:tcMar>
          </w:tcPr>
          <w:p w:rsidR="00F32272" w:rsidRDefault="00756907">
            <w:pPr>
              <w:widowControl w:val="0"/>
              <w:spacing w:line="240" w:lineRule="auto"/>
              <w:rPr>
                <w:rFonts w:ascii="Garamond" w:eastAsia="Garamond" w:hAnsi="Garamond" w:cs="Garamond"/>
              </w:rPr>
            </w:pPr>
            <w:r>
              <w:rPr>
                <w:rFonts w:ascii="Garamond" w:eastAsia="Garamond" w:hAnsi="Garamond" w:cs="Garamond"/>
              </w:rPr>
              <w:lastRenderedPageBreak/>
              <w:t>Results</w:t>
            </w:r>
          </w:p>
          <w:p w:rsidR="00F32272" w:rsidRDefault="00F32272">
            <w:pPr>
              <w:widowControl w:val="0"/>
              <w:spacing w:line="240" w:lineRule="auto"/>
              <w:rPr>
                <w:rFonts w:ascii="Garamond" w:eastAsia="Garamond" w:hAnsi="Garamond" w:cs="Garamond"/>
              </w:rPr>
            </w:pPr>
          </w:p>
          <w:p w:rsidR="00F32272" w:rsidRDefault="00F32272">
            <w:pPr>
              <w:widowControl w:val="0"/>
              <w:spacing w:line="240" w:lineRule="auto"/>
              <w:rPr>
                <w:rFonts w:ascii="Garamond" w:eastAsia="Garamond" w:hAnsi="Garamond" w:cs="Garamond"/>
              </w:rPr>
            </w:pPr>
          </w:p>
          <w:p w:rsidR="00F32272" w:rsidRDefault="00F32272">
            <w:pPr>
              <w:widowControl w:val="0"/>
              <w:spacing w:line="240" w:lineRule="auto"/>
              <w:rPr>
                <w:rFonts w:ascii="Garamond" w:eastAsia="Garamond" w:hAnsi="Garamond" w:cs="Garamond"/>
              </w:rPr>
            </w:pPr>
          </w:p>
          <w:p w:rsidR="00F32272" w:rsidRDefault="00F32272">
            <w:pPr>
              <w:widowControl w:val="0"/>
              <w:spacing w:line="240" w:lineRule="auto"/>
              <w:rPr>
                <w:rFonts w:ascii="Garamond" w:eastAsia="Garamond" w:hAnsi="Garamond" w:cs="Garamond"/>
              </w:rPr>
            </w:pPr>
          </w:p>
          <w:p w:rsidR="00F32272" w:rsidRDefault="00F32272">
            <w:pPr>
              <w:widowControl w:val="0"/>
              <w:spacing w:line="240" w:lineRule="auto"/>
              <w:rPr>
                <w:rFonts w:ascii="Garamond" w:eastAsia="Garamond" w:hAnsi="Garamond" w:cs="Garamond"/>
              </w:rPr>
            </w:pPr>
          </w:p>
          <w:p w:rsidR="00F32272" w:rsidRDefault="00F32272">
            <w:pPr>
              <w:widowControl w:val="0"/>
              <w:spacing w:line="240" w:lineRule="auto"/>
              <w:rPr>
                <w:rFonts w:ascii="Garamond" w:eastAsia="Garamond" w:hAnsi="Garamond" w:cs="Garamond"/>
              </w:rPr>
            </w:pPr>
          </w:p>
          <w:p w:rsidR="00F32272" w:rsidRDefault="00F32272">
            <w:pPr>
              <w:widowControl w:val="0"/>
              <w:spacing w:line="240" w:lineRule="auto"/>
              <w:rPr>
                <w:rFonts w:ascii="Garamond" w:eastAsia="Garamond" w:hAnsi="Garamond" w:cs="Garamond"/>
              </w:rPr>
            </w:pPr>
          </w:p>
          <w:p w:rsidR="00F32272" w:rsidRDefault="00F32272">
            <w:pPr>
              <w:widowControl w:val="0"/>
              <w:spacing w:line="240" w:lineRule="auto"/>
              <w:rPr>
                <w:rFonts w:ascii="Garamond" w:eastAsia="Garamond" w:hAnsi="Garamond" w:cs="Garamond"/>
              </w:rPr>
            </w:pPr>
          </w:p>
        </w:tc>
        <w:tc>
          <w:tcPr>
            <w:tcW w:w="3555" w:type="dxa"/>
            <w:tcMar>
              <w:top w:w="100" w:type="dxa"/>
              <w:left w:w="100" w:type="dxa"/>
              <w:bottom w:w="100" w:type="dxa"/>
              <w:right w:w="100" w:type="dxa"/>
            </w:tcMar>
          </w:tcPr>
          <w:p w:rsidR="00F32272" w:rsidRDefault="00F32272">
            <w:pPr>
              <w:widowControl w:val="0"/>
              <w:spacing w:line="240" w:lineRule="auto"/>
              <w:rPr>
                <w:rFonts w:ascii="Garamond" w:eastAsia="Garamond" w:hAnsi="Garamond" w:cs="Garamond"/>
              </w:rPr>
            </w:pPr>
          </w:p>
        </w:tc>
        <w:tc>
          <w:tcPr>
            <w:tcW w:w="4845" w:type="dxa"/>
            <w:tcMar>
              <w:top w:w="100" w:type="dxa"/>
              <w:left w:w="100" w:type="dxa"/>
              <w:bottom w:w="100" w:type="dxa"/>
              <w:right w:w="100" w:type="dxa"/>
            </w:tcMar>
          </w:tcPr>
          <w:p w:rsidR="00F32272" w:rsidRDefault="00F32272">
            <w:pPr>
              <w:widowControl w:val="0"/>
              <w:spacing w:line="240" w:lineRule="auto"/>
              <w:rPr>
                <w:rFonts w:ascii="Garamond" w:eastAsia="Garamond" w:hAnsi="Garamond" w:cs="Garamond"/>
              </w:rPr>
            </w:pPr>
          </w:p>
        </w:tc>
      </w:tr>
    </w:tbl>
    <w:p w:rsidR="00F32272" w:rsidRDefault="00756907">
      <w:pPr>
        <w:rPr>
          <w:rFonts w:ascii="Garamond" w:eastAsia="Garamond" w:hAnsi="Garamond" w:cs="Garamond"/>
        </w:rPr>
      </w:pPr>
      <w:r>
        <w:rPr>
          <w:rFonts w:ascii="Garamond" w:eastAsia="Garamond" w:hAnsi="Garamond" w:cs="Garamond"/>
        </w:rPr>
        <w:t>Discussion Questions:</w:t>
      </w:r>
    </w:p>
    <w:p w:rsidR="00F32272" w:rsidRDefault="00F32272">
      <w:pPr>
        <w:rPr>
          <w:rFonts w:ascii="Garamond" w:eastAsia="Garamond" w:hAnsi="Garamond" w:cs="Garamond"/>
        </w:rPr>
      </w:pPr>
    </w:p>
    <w:p w:rsidR="00F32272" w:rsidRDefault="00756907">
      <w:pPr>
        <w:numPr>
          <w:ilvl w:val="0"/>
          <w:numId w:val="1"/>
        </w:numPr>
        <w:ind w:hanging="360"/>
        <w:contextualSpacing/>
        <w:rPr>
          <w:rFonts w:ascii="Garamond" w:eastAsia="Garamond" w:hAnsi="Garamond" w:cs="Garamond"/>
        </w:rPr>
      </w:pPr>
      <w:r>
        <w:rPr>
          <w:rFonts w:ascii="Garamond" w:eastAsia="Garamond" w:hAnsi="Garamond" w:cs="Garamond"/>
        </w:rPr>
        <w:t>What theme(s) is Shakespeare developing through each of the women’s actions?</w:t>
      </w:r>
    </w:p>
    <w:p w:rsidR="00F32272" w:rsidRDefault="00F32272">
      <w:pPr>
        <w:rPr>
          <w:rFonts w:ascii="Garamond" w:eastAsia="Garamond" w:hAnsi="Garamond" w:cs="Garamond"/>
        </w:rPr>
      </w:pPr>
    </w:p>
    <w:p w:rsidR="00F32272" w:rsidRDefault="00F32272">
      <w:pPr>
        <w:rPr>
          <w:rFonts w:ascii="Garamond" w:eastAsia="Garamond" w:hAnsi="Garamond" w:cs="Garamond"/>
        </w:rPr>
      </w:pPr>
    </w:p>
    <w:p w:rsidR="00F32272" w:rsidRDefault="00F32272">
      <w:pPr>
        <w:rPr>
          <w:rFonts w:ascii="Garamond" w:eastAsia="Garamond" w:hAnsi="Garamond" w:cs="Garamond"/>
        </w:rPr>
      </w:pPr>
    </w:p>
    <w:p w:rsidR="00F32272" w:rsidRDefault="00F32272">
      <w:pPr>
        <w:rPr>
          <w:rFonts w:ascii="Garamond" w:eastAsia="Garamond" w:hAnsi="Garamond" w:cs="Garamond"/>
        </w:rPr>
      </w:pPr>
    </w:p>
    <w:p w:rsidR="00F32272" w:rsidRDefault="00F32272">
      <w:pPr>
        <w:rPr>
          <w:rFonts w:ascii="Garamond" w:eastAsia="Garamond" w:hAnsi="Garamond" w:cs="Garamond"/>
        </w:rPr>
      </w:pPr>
    </w:p>
    <w:p w:rsidR="00F32272" w:rsidRDefault="00F32272">
      <w:pPr>
        <w:rPr>
          <w:rFonts w:ascii="Garamond" w:eastAsia="Garamond" w:hAnsi="Garamond" w:cs="Garamond"/>
        </w:rPr>
      </w:pPr>
    </w:p>
    <w:p w:rsidR="00F32272" w:rsidRDefault="00F32272">
      <w:pPr>
        <w:rPr>
          <w:rFonts w:ascii="Garamond" w:eastAsia="Garamond" w:hAnsi="Garamond" w:cs="Garamond"/>
        </w:rPr>
      </w:pPr>
    </w:p>
    <w:p w:rsidR="00F32272" w:rsidRDefault="00756907">
      <w:pPr>
        <w:numPr>
          <w:ilvl w:val="0"/>
          <w:numId w:val="1"/>
        </w:numPr>
        <w:ind w:hanging="360"/>
        <w:contextualSpacing/>
        <w:rPr>
          <w:rFonts w:ascii="Garamond" w:eastAsia="Garamond" w:hAnsi="Garamond" w:cs="Garamond"/>
        </w:rPr>
      </w:pPr>
      <w:r>
        <w:rPr>
          <w:rFonts w:ascii="Garamond" w:eastAsia="Garamond" w:hAnsi="Garamond" w:cs="Garamond"/>
        </w:rPr>
        <w:t xml:space="preserve">Can you think of women in modern society (TV, movies, books, politics, </w:t>
      </w:r>
      <w:proofErr w:type="spellStart"/>
      <w:r>
        <w:rPr>
          <w:rFonts w:ascii="Garamond" w:eastAsia="Garamond" w:hAnsi="Garamond" w:cs="Garamond"/>
        </w:rPr>
        <w:t>etc</w:t>
      </w:r>
      <w:proofErr w:type="spellEnd"/>
      <w:r>
        <w:rPr>
          <w:rFonts w:ascii="Garamond" w:eastAsia="Garamond" w:hAnsi="Garamond" w:cs="Garamond"/>
        </w:rPr>
        <w:t>) that mirror either of the women? List and explain!</w:t>
      </w:r>
    </w:p>
    <w:sectPr w:rsidR="00F32272">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472614"/>
    <w:multiLevelType w:val="multilevel"/>
    <w:tmpl w:val="1528FB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272"/>
    <w:rsid w:val="00756907"/>
    <w:rsid w:val="00F32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2A4200-1065-401F-B698-3FC13782C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1027</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6868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Stallsworth, Shawn M.</dc:creator>
  <cp:lastModifiedBy>Stallsworth, Shawn M.</cp:lastModifiedBy>
  <cp:revision>2</cp:revision>
  <dcterms:created xsi:type="dcterms:W3CDTF">2017-04-20T13:57:00Z</dcterms:created>
  <dcterms:modified xsi:type="dcterms:W3CDTF">2017-04-20T13:57:00Z</dcterms:modified>
</cp:coreProperties>
</file>