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61168" w:rsidRDefault="0096261F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40l05ns12ntn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</w:rPr>
        <w:t>Henry V</w:t>
      </w:r>
      <w:r>
        <w:rPr>
          <w:rFonts w:ascii="Times New Roman" w:eastAsia="Times New Roman" w:hAnsi="Times New Roman" w:cs="Times New Roman"/>
          <w:b/>
        </w:rPr>
        <w:t>: St. Crispin’s Day Speech</w:t>
      </w:r>
    </w:p>
    <w:p w:rsidR="00C61168" w:rsidRDefault="0096261F">
      <w:pPr>
        <w:rPr>
          <w:rFonts w:ascii="Times New Roman" w:eastAsia="Times New Roman" w:hAnsi="Times New Roman" w:cs="Times New Roman"/>
          <w:i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i/>
        </w:rPr>
        <w:t xml:space="preserve">Henry's army is tired and hungry. They face battle with the French army and they are badly out-numbered, and expect defeat. Henry starts by speaking to his cousin, but then speaks to the entire army. </w:t>
      </w:r>
    </w:p>
    <w:p w:rsidR="00C61168" w:rsidRDefault="0096261F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King Henry V:</w:t>
      </w:r>
    </w:p>
    <w:p w:rsidR="00C61168" w:rsidRDefault="0096261F">
      <w:pPr>
        <w:spacing w:after="0"/>
        <w:ind w:left="21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This day is called the feast of </w:t>
      </w:r>
      <w:proofErr w:type="spellStart"/>
      <w:r>
        <w:rPr>
          <w:rFonts w:ascii="Times New Roman" w:eastAsia="Times New Roman" w:hAnsi="Times New Roman" w:cs="Times New Roman"/>
        </w:rPr>
        <w:t>Crispian</w:t>
      </w:r>
      <w:proofErr w:type="spellEnd"/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br/>
        <w:t>He that outlives this day, and comes safe home</w:t>
      </w:r>
      <w:proofErr w:type="gramStart"/>
      <w:r>
        <w:rPr>
          <w:rFonts w:ascii="Times New Roman" w:eastAsia="Times New Roman" w:hAnsi="Times New Roman" w:cs="Times New Roman"/>
        </w:rPr>
        <w:t>,</w:t>
      </w:r>
      <w:proofErr w:type="gramEnd"/>
      <w:r>
        <w:rPr>
          <w:rFonts w:ascii="Times New Roman" w:eastAsia="Times New Roman" w:hAnsi="Times New Roman" w:cs="Times New Roman"/>
        </w:rPr>
        <w:br/>
        <w:t xml:space="preserve">Will stand a tip-toe when the day is named, </w:t>
      </w:r>
      <w:r>
        <w:rPr>
          <w:rFonts w:ascii="Times New Roman" w:eastAsia="Times New Roman" w:hAnsi="Times New Roman" w:cs="Times New Roman"/>
        </w:rPr>
        <w:br/>
        <w:t xml:space="preserve">And rouse him at the name of </w:t>
      </w:r>
      <w:proofErr w:type="spellStart"/>
      <w:r>
        <w:rPr>
          <w:rFonts w:ascii="Times New Roman" w:eastAsia="Times New Roman" w:hAnsi="Times New Roman" w:cs="Times New Roman"/>
        </w:rPr>
        <w:t>Crispian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  <w:t>He that shall live this day, and see old age,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5</w:t>
      </w:r>
      <w:r>
        <w:rPr>
          <w:rFonts w:ascii="Times New Roman" w:eastAsia="Times New Roman" w:hAnsi="Times New Roman" w:cs="Times New Roman"/>
        </w:rPr>
        <w:br/>
        <w:t>Will yearly on the vigil feast</w:t>
      </w:r>
      <w:r>
        <w:rPr>
          <w:rFonts w:ascii="Times New Roman" w:eastAsia="Times New Roman" w:hAnsi="Times New Roman" w:cs="Times New Roman"/>
        </w:rPr>
        <w:t xml:space="preserve"> his </w:t>
      </w:r>
      <w:proofErr w:type="spellStart"/>
      <w:r>
        <w:rPr>
          <w:rFonts w:ascii="Times New Roman" w:eastAsia="Times New Roman" w:hAnsi="Times New Roman" w:cs="Times New Roman"/>
        </w:rPr>
        <w:t>neighbours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br/>
        <w:t xml:space="preserve">And say 'To-morrow is Saint </w:t>
      </w:r>
      <w:proofErr w:type="spellStart"/>
      <w:r>
        <w:rPr>
          <w:rFonts w:ascii="Times New Roman" w:eastAsia="Times New Roman" w:hAnsi="Times New Roman" w:cs="Times New Roman"/>
        </w:rPr>
        <w:t>Crispian</w:t>
      </w:r>
      <w:proofErr w:type="spellEnd"/>
      <w:r>
        <w:rPr>
          <w:rFonts w:ascii="Times New Roman" w:eastAsia="Times New Roman" w:hAnsi="Times New Roman" w:cs="Times New Roman"/>
        </w:rPr>
        <w:t xml:space="preserve">:' </w:t>
      </w:r>
      <w:r>
        <w:rPr>
          <w:rFonts w:ascii="Times New Roman" w:eastAsia="Times New Roman" w:hAnsi="Times New Roman" w:cs="Times New Roman"/>
        </w:rPr>
        <w:br/>
        <w:t>Then will he strip his sleeve and show his scars.</w:t>
      </w:r>
      <w:r>
        <w:rPr>
          <w:rFonts w:ascii="Times New Roman" w:eastAsia="Times New Roman" w:hAnsi="Times New Roman" w:cs="Times New Roman"/>
        </w:rPr>
        <w:br/>
        <w:t xml:space="preserve">And say 'These wounds I had on Crispin's day.' </w:t>
      </w:r>
      <w:r>
        <w:rPr>
          <w:rFonts w:ascii="Times New Roman" w:eastAsia="Times New Roman" w:hAnsi="Times New Roman" w:cs="Times New Roman"/>
        </w:rPr>
        <w:br/>
        <w:t xml:space="preserve">Old men forget: yet all shall be forgot,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10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</w:rPr>
        <w:t>But</w:t>
      </w:r>
      <w:proofErr w:type="gramEnd"/>
      <w:r>
        <w:rPr>
          <w:rFonts w:ascii="Times New Roman" w:eastAsia="Times New Roman" w:hAnsi="Times New Roman" w:cs="Times New Roman"/>
        </w:rPr>
        <w:t xml:space="preserve"> he'll remember with advantages </w:t>
      </w:r>
      <w:r>
        <w:rPr>
          <w:rFonts w:ascii="Times New Roman" w:eastAsia="Times New Roman" w:hAnsi="Times New Roman" w:cs="Times New Roman"/>
        </w:rPr>
        <w:br/>
        <w:t>What feats he did</w:t>
      </w:r>
      <w:r>
        <w:rPr>
          <w:rFonts w:ascii="Times New Roman" w:eastAsia="Times New Roman" w:hAnsi="Times New Roman" w:cs="Times New Roman"/>
        </w:rPr>
        <w:t xml:space="preserve"> that day: then shall our names.</w:t>
      </w:r>
      <w:r>
        <w:rPr>
          <w:rFonts w:ascii="Times New Roman" w:eastAsia="Times New Roman" w:hAnsi="Times New Roman" w:cs="Times New Roman"/>
        </w:rPr>
        <w:br/>
        <w:t xml:space="preserve">Familiar in his mouth as household words </w:t>
      </w:r>
      <w:r>
        <w:rPr>
          <w:rFonts w:ascii="Times New Roman" w:eastAsia="Times New Roman" w:hAnsi="Times New Roman" w:cs="Times New Roman"/>
        </w:rPr>
        <w:br/>
        <w:t xml:space="preserve">Harry the king, Bedford and Exeter, </w:t>
      </w:r>
      <w:r>
        <w:rPr>
          <w:rFonts w:ascii="Times New Roman" w:eastAsia="Times New Roman" w:hAnsi="Times New Roman" w:cs="Times New Roman"/>
        </w:rPr>
        <w:br/>
        <w:t>Warwick and Talbot, Salisbury and Gloucester,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15</w:t>
      </w:r>
      <w:r>
        <w:rPr>
          <w:rFonts w:ascii="Times New Roman" w:eastAsia="Times New Roman" w:hAnsi="Times New Roman" w:cs="Times New Roman"/>
        </w:rPr>
        <w:br/>
        <w:t xml:space="preserve">Be in their flowing cups freshly </w:t>
      </w:r>
      <w:proofErr w:type="spellStart"/>
      <w:r>
        <w:rPr>
          <w:rFonts w:ascii="Times New Roman" w:eastAsia="Times New Roman" w:hAnsi="Times New Roman" w:cs="Times New Roman"/>
        </w:rPr>
        <w:t>remember'd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  <w:t xml:space="preserve">This story shall the good man teach his son; </w:t>
      </w:r>
      <w:r>
        <w:rPr>
          <w:rFonts w:ascii="Times New Roman" w:eastAsia="Times New Roman" w:hAnsi="Times New Roman" w:cs="Times New Roman"/>
        </w:rPr>
        <w:br/>
        <w:t>An</w:t>
      </w:r>
      <w:r>
        <w:rPr>
          <w:rFonts w:ascii="Times New Roman" w:eastAsia="Times New Roman" w:hAnsi="Times New Roman" w:cs="Times New Roman"/>
        </w:rPr>
        <w:t xml:space="preserve">d Crispin </w:t>
      </w:r>
      <w:proofErr w:type="spellStart"/>
      <w:r>
        <w:rPr>
          <w:rFonts w:ascii="Times New Roman" w:eastAsia="Times New Roman" w:hAnsi="Times New Roman" w:cs="Times New Roman"/>
        </w:rPr>
        <w:t>Crispian</w:t>
      </w:r>
      <w:proofErr w:type="spellEnd"/>
      <w:r>
        <w:rPr>
          <w:rFonts w:ascii="Times New Roman" w:eastAsia="Times New Roman" w:hAnsi="Times New Roman" w:cs="Times New Roman"/>
        </w:rPr>
        <w:t xml:space="preserve"> shall ne'er go by, </w:t>
      </w:r>
      <w:r>
        <w:rPr>
          <w:rFonts w:ascii="Times New Roman" w:eastAsia="Times New Roman" w:hAnsi="Times New Roman" w:cs="Times New Roman"/>
        </w:rPr>
        <w:br/>
        <w:t xml:space="preserve">From this day to the ending of the world, </w:t>
      </w:r>
      <w:r>
        <w:rPr>
          <w:rFonts w:ascii="Times New Roman" w:eastAsia="Times New Roman" w:hAnsi="Times New Roman" w:cs="Times New Roman"/>
        </w:rPr>
        <w:br/>
        <w:t xml:space="preserve">But we in it shall be </w:t>
      </w:r>
      <w:proofErr w:type="spellStart"/>
      <w:r>
        <w:rPr>
          <w:rFonts w:ascii="Times New Roman" w:eastAsia="Times New Roman" w:hAnsi="Times New Roman" w:cs="Times New Roman"/>
        </w:rPr>
        <w:t>remember'd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20</w:t>
      </w:r>
      <w:r>
        <w:rPr>
          <w:rFonts w:ascii="Times New Roman" w:eastAsia="Times New Roman" w:hAnsi="Times New Roman" w:cs="Times New Roman"/>
        </w:rPr>
        <w:br/>
        <w:t>We few, we happy few, we band of brothers;</w:t>
      </w:r>
      <w:r>
        <w:rPr>
          <w:rFonts w:ascii="Times New Roman" w:eastAsia="Times New Roman" w:hAnsi="Times New Roman" w:cs="Times New Roman"/>
        </w:rPr>
        <w:br/>
        <w:t xml:space="preserve">For he to-day that sheds his blood with me </w:t>
      </w:r>
      <w:r>
        <w:rPr>
          <w:rFonts w:ascii="Times New Roman" w:eastAsia="Times New Roman" w:hAnsi="Times New Roman" w:cs="Times New Roman"/>
        </w:rPr>
        <w:br/>
        <w:t xml:space="preserve">Shall be my brother; be he ne'er so vile, </w:t>
      </w:r>
      <w:r>
        <w:rPr>
          <w:rFonts w:ascii="Times New Roman" w:eastAsia="Times New Roman" w:hAnsi="Times New Roman" w:cs="Times New Roman"/>
        </w:rPr>
        <w:br/>
        <w:t>This</w:t>
      </w:r>
      <w:r>
        <w:rPr>
          <w:rFonts w:ascii="Times New Roman" w:eastAsia="Times New Roman" w:hAnsi="Times New Roman" w:cs="Times New Roman"/>
        </w:rPr>
        <w:t xml:space="preserve"> day shall gentle his condition: </w:t>
      </w:r>
      <w:r>
        <w:rPr>
          <w:rFonts w:ascii="Times New Roman" w:eastAsia="Times New Roman" w:hAnsi="Times New Roman" w:cs="Times New Roman"/>
        </w:rPr>
        <w:br/>
        <w:t xml:space="preserve">And gentlemen in England now a-bed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25</w:t>
      </w:r>
      <w:r>
        <w:rPr>
          <w:rFonts w:ascii="Times New Roman" w:eastAsia="Times New Roman" w:hAnsi="Times New Roman" w:cs="Times New Roman"/>
        </w:rPr>
        <w:br/>
        <w:t>Shall think themselves accursed they were not here,</w:t>
      </w:r>
      <w:r>
        <w:rPr>
          <w:rFonts w:ascii="Times New Roman" w:eastAsia="Times New Roman" w:hAnsi="Times New Roman" w:cs="Times New Roman"/>
        </w:rPr>
        <w:br/>
        <w:t xml:space="preserve">And hold their </w:t>
      </w:r>
      <w:proofErr w:type="spellStart"/>
      <w:r>
        <w:rPr>
          <w:rFonts w:ascii="Times New Roman" w:eastAsia="Times New Roman" w:hAnsi="Times New Roman" w:cs="Times New Roman"/>
        </w:rPr>
        <w:t>manhoods</w:t>
      </w:r>
      <w:proofErr w:type="spellEnd"/>
      <w:r>
        <w:rPr>
          <w:rFonts w:ascii="Times New Roman" w:eastAsia="Times New Roman" w:hAnsi="Times New Roman" w:cs="Times New Roman"/>
        </w:rPr>
        <w:t xml:space="preserve"> cheap whiles any speaks </w:t>
      </w:r>
      <w:r>
        <w:rPr>
          <w:rFonts w:ascii="Times New Roman" w:eastAsia="Times New Roman" w:hAnsi="Times New Roman" w:cs="Times New Roman"/>
        </w:rPr>
        <w:br/>
        <w:t>That fought with us upon Saint Crispin's day.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</w:t>
      </w:r>
      <w:r>
        <w:rPr>
          <w:rFonts w:ascii="Times New Roman" w:eastAsia="Times New Roman" w:hAnsi="Times New Roman" w:cs="Times New Roman"/>
          <w:b/>
        </w:rPr>
        <w:t xml:space="preserve">tone does Henry take in his </w:t>
      </w: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peech?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4]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b. apathetic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 humorous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d. motivational</w:t>
      </w:r>
    </w:p>
    <w:p w:rsidR="00C61168" w:rsidRDefault="00C61168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mood is created in Henry’s speech?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4]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fearful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b. inspired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 amused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d. solemn</w:t>
      </w:r>
    </w:p>
    <w:p w:rsidR="00C61168" w:rsidRDefault="00C61168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According to Henry’s speech, how will the day’s infamy live on?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10]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countryme</w:t>
      </w:r>
      <w:r>
        <w:rPr>
          <w:rFonts w:ascii="Times New Roman" w:eastAsia="Times New Roman" w:hAnsi="Times New Roman" w:cs="Times New Roman"/>
        </w:rPr>
        <w:t>n’s love of history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b. memories and stories from participants</w:t>
      </w:r>
    </w:p>
    <w:p w:rsidR="00C61168" w:rsidRDefault="0096261F">
      <w:pPr>
        <w:numPr>
          <w:ilvl w:val="1"/>
          <w:numId w:val="1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Memories and stories from participants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d. by reading about it in a book</w:t>
      </w:r>
    </w:p>
    <w:p w:rsidR="00C61168" w:rsidRDefault="00C61168">
      <w:pPr>
        <w:spacing w:after="0"/>
        <w:ind w:left="720"/>
        <w:rPr>
          <w:rFonts w:ascii="Times New Roman" w:eastAsia="Times New Roman" w:hAnsi="Times New Roman" w:cs="Times New Roman"/>
        </w:rPr>
      </w:pP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Line 21 is an example of what literary device?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[L 5]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Allusion</w:t>
      </w:r>
      <w:r>
        <w:rPr>
          <w:rFonts w:ascii="Times New Roman" w:eastAsia="Times New Roman" w:hAnsi="Times New Roman" w:cs="Times New Roman"/>
        </w:rPr>
        <w:tab/>
        <w:t>b. repetition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c. parallelism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d. m</w:t>
      </w:r>
      <w:r>
        <w:rPr>
          <w:rFonts w:ascii="Times New Roman" w:eastAsia="Times New Roman" w:hAnsi="Times New Roman" w:cs="Times New Roman"/>
        </w:rPr>
        <w:t>etaphor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</w:t>
      </w:r>
      <w:r>
        <w:rPr>
          <w:rFonts w:ascii="Times New Roman" w:eastAsia="Times New Roman" w:hAnsi="Times New Roman" w:cs="Times New Roman"/>
          <w:b/>
        </w:rPr>
        <w:t>is</w:t>
      </w:r>
      <w:r>
        <w:rPr>
          <w:rFonts w:ascii="Times New Roman" w:eastAsia="Times New Roman" w:hAnsi="Times New Roman" w:cs="Times New Roman"/>
          <w:b/>
        </w:rPr>
        <w:t xml:space="preserve"> the effect of the literary device in line 21</w:t>
      </w:r>
      <w:r>
        <w:rPr>
          <w:rFonts w:ascii="Times New Roman" w:eastAsia="Times New Roman" w:hAnsi="Times New Roman" w:cs="Times New Roman"/>
          <w:b/>
        </w:rPr>
        <w:t xml:space="preserve">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4]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It suggests that t</w:t>
      </w:r>
      <w:r>
        <w:rPr>
          <w:rFonts w:ascii="Times New Roman" w:eastAsia="Times New Roman" w:hAnsi="Times New Roman" w:cs="Times New Roman"/>
        </w:rPr>
        <w:t>hese experiences alienate participants from the rest of society.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suggests that g</w:t>
      </w:r>
      <w:r>
        <w:rPr>
          <w:rFonts w:ascii="Times New Roman" w:eastAsia="Times New Roman" w:hAnsi="Times New Roman" w:cs="Times New Roman"/>
        </w:rPr>
        <w:t xml:space="preserve">oing through similar hardships creates an unbreakable connection among those involved. 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suggests that o</w:t>
      </w:r>
      <w:r>
        <w:rPr>
          <w:rFonts w:ascii="Times New Roman" w:eastAsia="Times New Roman" w:hAnsi="Times New Roman" w:cs="Times New Roman"/>
        </w:rPr>
        <w:t>nly those who survive will be remembered.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suggests that i</w:t>
      </w:r>
      <w:r>
        <w:rPr>
          <w:rFonts w:ascii="Times New Roman" w:eastAsia="Times New Roman" w:hAnsi="Times New Roman" w:cs="Times New Roman"/>
        </w:rPr>
        <w:t xml:space="preserve">t is unlikely that participants will want to talk about the experience ever again. 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Lines 25-29 indicate that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10]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Participants are manlier than those who were not there.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Those who were not present want to reenact the experience. 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men should try to avoid these experiences.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 men should try to have these experiences.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Line 18 implies that good men should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</w:t>
      </w:r>
      <w:r>
        <w:rPr>
          <w:rFonts w:ascii="Times New Roman" w:eastAsia="Times New Roman" w:hAnsi="Times New Roman" w:cs="Times New Roman"/>
          <w:b/>
        </w:rPr>
        <w:t>L 10]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Embellish the stories of war. 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Instruct their sons about how to avoid war.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Tell many stories to guests.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 history and patriotism to the future generations.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is the effect of using second person point of view?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6]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allows King Henry </w:t>
      </w:r>
      <w:r>
        <w:rPr>
          <w:rFonts w:ascii="Times New Roman" w:eastAsia="Times New Roman" w:hAnsi="Times New Roman" w:cs="Times New Roman"/>
        </w:rPr>
        <w:t>to better criticize those who are not participating.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It creates a sense of empowerment and unity. 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makes the audience more likely to understand the theme.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gives the reader a sense of fear because King Henry is angry.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Why does King Henry list the name</w:t>
      </w:r>
      <w:r>
        <w:rPr>
          <w:rFonts w:ascii="Times New Roman" w:eastAsia="Times New Roman" w:hAnsi="Times New Roman" w:cs="Times New Roman"/>
          <w:b/>
        </w:rPr>
        <w:t xml:space="preserve">s in lines 14 and 15?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[RL </w:t>
      </w:r>
      <w:r>
        <w:rPr>
          <w:rFonts w:ascii="Times New Roman" w:eastAsia="Times New Roman" w:hAnsi="Times New Roman" w:cs="Times New Roman"/>
          <w:b/>
        </w:rPr>
        <w:t>5]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mention heroes that should have participated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make the audience question to whom Henry is addressing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explain that the participants can achieve greatness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list, as a warning, those who have died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Which of the follo</w:t>
      </w:r>
      <w:r>
        <w:rPr>
          <w:rFonts w:ascii="Times New Roman" w:eastAsia="Times New Roman" w:hAnsi="Times New Roman" w:cs="Times New Roman"/>
          <w:b/>
        </w:rPr>
        <w:t xml:space="preserve">wing would be a theme for this speech?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2]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unified force can be victorious and become infamous.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Individuals are stronger than a group.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Dedication to a cause can lead to a controversy.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Leaders are the most important people in a regiment. 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What is </w:t>
      </w:r>
      <w:r>
        <w:rPr>
          <w:rFonts w:ascii="Times New Roman" w:eastAsia="Times New Roman" w:hAnsi="Times New Roman" w:cs="Times New Roman"/>
          <w:b/>
        </w:rPr>
        <w:t xml:space="preserve">the purpose of the speech?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6]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give the soldiers an “out” if they choose not to fight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suggest that the enemy is morally inferior to the British people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give the soldiers a reason to fight proudly</w:t>
      </w:r>
    </w:p>
    <w:p w:rsidR="00C61168" w:rsidRDefault="0096261F">
      <w:pPr>
        <w:numPr>
          <w:ilvl w:val="1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berate the men for their cowardly fears in the face of a larger enemy force</w:t>
      </w:r>
    </w:p>
    <w:p w:rsidR="00C61168" w:rsidRDefault="0096261F">
      <w:pPr>
        <w:numPr>
          <w:ilvl w:val="0"/>
          <w:numId w:val="2"/>
        </w:numPr>
        <w:spacing w:after="0"/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What modern event would this speech be appropriate for?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[RL 1]</w:t>
      </w:r>
    </w:p>
    <w:p w:rsidR="00C61168" w:rsidRDefault="0096261F">
      <w:pPr>
        <w:spacing w:after="0"/>
        <w:ind w:firstLine="720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eastAsia="Times New Roman" w:hAnsi="Times New Roman" w:cs="Times New Roman"/>
        </w:rPr>
        <w:t>a.The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birth of a child</w:t>
      </w:r>
    </w:p>
    <w:p w:rsidR="00C61168" w:rsidRDefault="0096261F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A holiday feast</w:t>
      </w:r>
    </w:p>
    <w:p w:rsidR="00C61168" w:rsidRDefault="0096261F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c. A football game </w:t>
      </w:r>
    </w:p>
    <w:p w:rsidR="00C61168" w:rsidRDefault="0096261F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The crowning of a king</w:t>
      </w:r>
    </w:p>
    <w:p w:rsidR="00C61168" w:rsidRDefault="00C61168">
      <w:pPr>
        <w:ind w:left="720"/>
        <w:rPr>
          <w:rFonts w:ascii="Times New Roman" w:eastAsia="Times New Roman" w:hAnsi="Times New Roman" w:cs="Times New Roman"/>
        </w:rPr>
      </w:pPr>
    </w:p>
    <w:p w:rsidR="00C61168" w:rsidRDefault="009626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Constructed Response</w:t>
      </w:r>
      <w:r>
        <w:rPr>
          <w:rFonts w:ascii="Times New Roman" w:eastAsia="Times New Roman" w:hAnsi="Times New Roman" w:cs="Times New Roman"/>
          <w:b/>
        </w:rPr>
        <w:t xml:space="preserve">: </w:t>
      </w:r>
    </w:p>
    <w:p w:rsidR="00C61168" w:rsidRDefault="0096261F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/>
        </w:rPr>
        <w:t>How does Shakespeare use diction to establish a specific mood in the St. Crispin’s day speech?</w:t>
      </w:r>
    </w:p>
    <w:sectPr w:rsidR="00C6116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6261F">
      <w:pPr>
        <w:spacing w:after="0" w:line="240" w:lineRule="auto"/>
      </w:pPr>
      <w:r>
        <w:separator/>
      </w:r>
    </w:p>
  </w:endnote>
  <w:endnote w:type="continuationSeparator" w:id="0">
    <w:p w:rsidR="00000000" w:rsidRDefault="0096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6261F">
      <w:pPr>
        <w:spacing w:after="0" w:line="240" w:lineRule="auto"/>
      </w:pPr>
      <w:r>
        <w:separator/>
      </w:r>
    </w:p>
  </w:footnote>
  <w:footnote w:type="continuationSeparator" w:id="0">
    <w:p w:rsidR="00000000" w:rsidRDefault="0096261F">
      <w:pPr>
        <w:spacing w:after="0" w:line="240" w:lineRule="auto"/>
      </w:pPr>
      <w:r>
        <w:continuationSeparator/>
      </w:r>
    </w:p>
  </w:footnote>
  <w:footnote w:id="1">
    <w:p w:rsidR="00C61168" w:rsidRDefault="0096261F">
      <w:pPr>
        <w:spacing w:after="0"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Twin brothers, Crispin and </w:t>
      </w:r>
      <w:proofErr w:type="spellStart"/>
      <w:r>
        <w:rPr>
          <w:sz w:val="20"/>
          <w:szCs w:val="20"/>
        </w:rPr>
        <w:t>Crispinian</w:t>
      </w:r>
      <w:proofErr w:type="spellEnd"/>
      <w:r>
        <w:rPr>
          <w:sz w:val="20"/>
          <w:szCs w:val="20"/>
        </w:rPr>
        <w:t xml:space="preserve">, who preached Christianity to the savage </w:t>
      </w:r>
      <w:proofErr w:type="spellStart"/>
      <w:r>
        <w:rPr>
          <w:sz w:val="20"/>
          <w:szCs w:val="20"/>
        </w:rPr>
        <w:t>Gauls</w:t>
      </w:r>
      <w:proofErr w:type="spellEnd"/>
      <w:r>
        <w:rPr>
          <w:sz w:val="20"/>
          <w:szCs w:val="20"/>
        </w:rPr>
        <w:t xml:space="preserve"> in the 3</w:t>
      </w:r>
      <w:r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 century. They were tried, tortured, and eventually killed fo</w:t>
      </w:r>
      <w:r>
        <w:rPr>
          <w:sz w:val="20"/>
          <w:szCs w:val="20"/>
        </w:rPr>
        <w:t>r their blasphemous practices. Named saints of cobblers, tanners, curriers, and leather workers.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014BA"/>
    <w:multiLevelType w:val="multilevel"/>
    <w:tmpl w:val="C842484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71ED6695"/>
    <w:multiLevelType w:val="multilevel"/>
    <w:tmpl w:val="7CE6EA9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3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68"/>
    <w:rsid w:val="0096261F"/>
    <w:rsid w:val="00C61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90064-9BA3-47B2-B7C1-F989BBBA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Stallsworth, Shawn M.</dc:creator>
  <cp:lastModifiedBy>Stallsworth, Shawn M.</cp:lastModifiedBy>
  <cp:revision>2</cp:revision>
  <dcterms:created xsi:type="dcterms:W3CDTF">2017-03-28T16:24:00Z</dcterms:created>
  <dcterms:modified xsi:type="dcterms:W3CDTF">2017-03-28T16:24:00Z</dcterms:modified>
</cp:coreProperties>
</file>