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A65" w:rsidRDefault="002A355E">
      <w:pPr>
        <w:rPr>
          <w:rFonts w:ascii="Garamond" w:eastAsia="Garamond" w:hAnsi="Garamond" w:cs="Garamond"/>
          <w:b/>
          <w:i/>
        </w:rPr>
      </w:pPr>
      <w:bookmarkStart w:id="0" w:name="_GoBack"/>
      <w:bookmarkEnd w:id="0"/>
      <w:r>
        <w:rPr>
          <w:rFonts w:ascii="Garamond" w:eastAsia="Garamond" w:hAnsi="Garamond" w:cs="Garamond"/>
          <w:i/>
          <w:color w:val="424242"/>
          <w:highlight w:val="white"/>
        </w:rPr>
        <w:t xml:space="preserve">At night, in the king’s palace at </w:t>
      </w:r>
      <w:proofErr w:type="spellStart"/>
      <w:r>
        <w:rPr>
          <w:rFonts w:ascii="Garamond" w:eastAsia="Garamond" w:hAnsi="Garamond" w:cs="Garamond"/>
          <w:i/>
          <w:color w:val="424242"/>
          <w:highlight w:val="white"/>
        </w:rPr>
        <w:t>Dunsinane</w:t>
      </w:r>
      <w:proofErr w:type="spellEnd"/>
      <w:r>
        <w:rPr>
          <w:rFonts w:ascii="Garamond" w:eastAsia="Garamond" w:hAnsi="Garamond" w:cs="Garamond"/>
          <w:i/>
          <w:color w:val="424242"/>
          <w:highlight w:val="white"/>
        </w:rPr>
        <w:t>, a doctor and a gentlewoman discuss Lady Macbeth’s strange habit of sleepwalking. Suddenly, Lady Macbeth enters in a trance with a candle in her hand. Bemoaning the murders of Lady Macduff and Banquo, whom she pe</w:t>
      </w:r>
      <w:r>
        <w:rPr>
          <w:rFonts w:ascii="Garamond" w:eastAsia="Garamond" w:hAnsi="Garamond" w:cs="Garamond"/>
          <w:i/>
          <w:color w:val="424242"/>
          <w:highlight w:val="white"/>
        </w:rPr>
        <w:t xml:space="preserve">rsuaded her husband, </w:t>
      </w:r>
      <w:proofErr w:type="spellStart"/>
      <w:r>
        <w:rPr>
          <w:rFonts w:ascii="Garamond" w:eastAsia="Garamond" w:hAnsi="Garamond" w:cs="Garamond"/>
          <w:i/>
          <w:color w:val="424242"/>
          <w:highlight w:val="white"/>
        </w:rPr>
        <w:t>MacBeth</w:t>
      </w:r>
      <w:proofErr w:type="spellEnd"/>
      <w:r>
        <w:rPr>
          <w:rFonts w:ascii="Garamond" w:eastAsia="Garamond" w:hAnsi="Garamond" w:cs="Garamond"/>
          <w:i/>
          <w:color w:val="424242"/>
          <w:highlight w:val="white"/>
        </w:rPr>
        <w:t xml:space="preserve"> to murder so that they could gain the power and rule.</w:t>
      </w:r>
    </w:p>
    <w:p w:rsidR="000E6A65" w:rsidRDefault="002A355E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Act 5 SCENE I. </w:t>
      </w:r>
      <w:proofErr w:type="spellStart"/>
      <w:r>
        <w:rPr>
          <w:rFonts w:ascii="Garamond" w:eastAsia="Garamond" w:hAnsi="Garamond" w:cs="Garamond"/>
          <w:b/>
        </w:rPr>
        <w:t>Dunsinane</w:t>
      </w:r>
      <w:proofErr w:type="spellEnd"/>
      <w:r>
        <w:rPr>
          <w:rFonts w:ascii="Garamond" w:eastAsia="Garamond" w:hAnsi="Garamond" w:cs="Garamond"/>
          <w:b/>
        </w:rPr>
        <w:t xml:space="preserve">. Ante-room in the castle. </w:t>
      </w:r>
      <w:r>
        <w:rPr>
          <w:rFonts w:ascii="Garamond" w:eastAsia="Garamond" w:hAnsi="Garamond" w:cs="Garamond"/>
          <w:i/>
        </w:rPr>
        <w:t>Enter a Doctor of Physic and a Waiting-Gentlewoman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I have two nights watched with you, but can perceive</w:t>
      </w:r>
      <w:r>
        <w:rPr>
          <w:rFonts w:ascii="Garamond" w:eastAsia="Garamond" w:hAnsi="Garamond" w:cs="Garamond"/>
        </w:rPr>
        <w:br/>
        <w:t>no truth in</w:t>
      </w:r>
      <w:r>
        <w:rPr>
          <w:rFonts w:ascii="Garamond" w:eastAsia="Garamond" w:hAnsi="Garamond" w:cs="Garamond"/>
        </w:rPr>
        <w:t xml:space="preserve"> your report. When was it she last walked?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Since his majesty went into the field, I have seen</w:t>
      </w:r>
      <w:r>
        <w:rPr>
          <w:rFonts w:ascii="Garamond" w:eastAsia="Garamond" w:hAnsi="Garamond" w:cs="Garamond"/>
        </w:rPr>
        <w:br/>
        <w:t>her rise from her bed, throw her night-gown upon</w:t>
      </w:r>
      <w:r>
        <w:rPr>
          <w:rFonts w:ascii="Garamond" w:eastAsia="Garamond" w:hAnsi="Garamond" w:cs="Garamond"/>
        </w:rPr>
        <w:br/>
        <w:t>her, unlock her closet, take forth paper, fold it,</w:t>
      </w:r>
      <w:r>
        <w:rPr>
          <w:rFonts w:ascii="Garamond" w:eastAsia="Garamond" w:hAnsi="Garamond" w:cs="Garamond"/>
        </w:rPr>
        <w:br/>
        <w:t xml:space="preserve">write </w:t>
      </w:r>
      <w:proofErr w:type="spellStart"/>
      <w:r>
        <w:rPr>
          <w:rFonts w:ascii="Garamond" w:eastAsia="Garamond" w:hAnsi="Garamond" w:cs="Garamond"/>
        </w:rPr>
        <w:t>upon't</w:t>
      </w:r>
      <w:proofErr w:type="spellEnd"/>
      <w:r>
        <w:rPr>
          <w:rFonts w:ascii="Garamond" w:eastAsia="Garamond" w:hAnsi="Garamond" w:cs="Garamond"/>
        </w:rPr>
        <w:t>, read it, afterwards seal it, and aga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</w:rPr>
        <w:br/>
        <w:t>return to bed; yet all this while in a most fast sleep.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A great perturbation in nature, to receive at once</w:t>
      </w:r>
      <w:r>
        <w:rPr>
          <w:rFonts w:ascii="Garamond" w:eastAsia="Garamond" w:hAnsi="Garamond" w:cs="Garamond"/>
        </w:rPr>
        <w:br/>
        <w:t>the benefit of sleep, and do the effects of</w:t>
      </w:r>
      <w:r>
        <w:rPr>
          <w:rFonts w:ascii="Garamond" w:eastAsia="Garamond" w:hAnsi="Garamond" w:cs="Garamond"/>
        </w:rPr>
        <w:br/>
        <w:t xml:space="preserve">watching! In this </w:t>
      </w:r>
      <w:proofErr w:type="spellStart"/>
      <w:r>
        <w:rPr>
          <w:rFonts w:ascii="Garamond" w:eastAsia="Garamond" w:hAnsi="Garamond" w:cs="Garamond"/>
        </w:rPr>
        <w:t>slumbery</w:t>
      </w:r>
      <w:proofErr w:type="spellEnd"/>
      <w:r>
        <w:rPr>
          <w:rFonts w:ascii="Garamond" w:eastAsia="Garamond" w:hAnsi="Garamond" w:cs="Garamond"/>
        </w:rPr>
        <w:t xml:space="preserve"> agitation, besides her</w:t>
      </w:r>
      <w:r>
        <w:rPr>
          <w:rFonts w:ascii="Garamond" w:eastAsia="Garamond" w:hAnsi="Garamond" w:cs="Garamond"/>
        </w:rPr>
        <w:br/>
        <w:t xml:space="preserve">walking and other actual performances, what, </w:t>
      </w:r>
      <w:r>
        <w:rPr>
          <w:rFonts w:ascii="Garamond" w:eastAsia="Garamond" w:hAnsi="Garamond" w:cs="Garamond"/>
        </w:rPr>
        <w:t>at any</w:t>
      </w:r>
      <w:r>
        <w:rPr>
          <w:rFonts w:ascii="Garamond" w:eastAsia="Garamond" w:hAnsi="Garamond" w:cs="Garamond"/>
        </w:rPr>
        <w:br/>
        <w:t>time, have you heard her say?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That, sir, which I will not report after her.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You may to me: and 'tis most meet you should.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Neither to you nor any one; having no witness to</w:t>
      </w:r>
      <w:r>
        <w:rPr>
          <w:rFonts w:ascii="Garamond" w:eastAsia="Garamond" w:hAnsi="Garamond" w:cs="Garamond"/>
        </w:rPr>
        <w:br/>
        <w:t>confirm my speech.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Enter LADY MACBETH, with a t</w:t>
      </w:r>
      <w:r>
        <w:rPr>
          <w:rFonts w:ascii="Garamond" w:eastAsia="Garamond" w:hAnsi="Garamond" w:cs="Garamond"/>
          <w:i/>
        </w:rPr>
        <w:t>aper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 you, here she comes! This is her very guise</w:t>
      </w:r>
      <w:proofErr w:type="gramStart"/>
      <w:r>
        <w:rPr>
          <w:rFonts w:ascii="Garamond" w:eastAsia="Garamond" w:hAnsi="Garamond" w:cs="Garamond"/>
        </w:rPr>
        <w:t>;</w:t>
      </w:r>
      <w:proofErr w:type="gramEnd"/>
      <w:r>
        <w:rPr>
          <w:rFonts w:ascii="Garamond" w:eastAsia="Garamond" w:hAnsi="Garamond" w:cs="Garamond"/>
        </w:rPr>
        <w:br/>
        <w:t>and, upon my life, fast asleep. Observe her; stand close.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How came she by that light?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Why, it stood by her: she has light by her</w:t>
      </w:r>
      <w:r>
        <w:rPr>
          <w:rFonts w:ascii="Garamond" w:eastAsia="Garamond" w:hAnsi="Garamond" w:cs="Garamond"/>
        </w:rPr>
        <w:br/>
        <w:t>continually; 'tis her command.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You see, her eyes</w:t>
      </w:r>
      <w:r>
        <w:rPr>
          <w:rFonts w:ascii="Garamond" w:eastAsia="Garamond" w:hAnsi="Garamond" w:cs="Garamond"/>
        </w:rPr>
        <w:t xml:space="preserve"> are open.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Ay, but their sense is shut.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What is it she does now? Look, how she rubs her hands.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It is an accustomed action with her, to seem thus</w:t>
      </w:r>
      <w:r>
        <w:rPr>
          <w:rFonts w:ascii="Garamond" w:eastAsia="Garamond" w:hAnsi="Garamond" w:cs="Garamond"/>
        </w:rPr>
        <w:br/>
        <w:t>washing her hands: I have known her continue in</w:t>
      </w:r>
      <w:r>
        <w:rPr>
          <w:rFonts w:ascii="Garamond" w:eastAsia="Garamond" w:hAnsi="Garamond" w:cs="Garamond"/>
        </w:rPr>
        <w:br/>
        <w:t>this a quarter of an hour.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LADY </w:t>
      </w:r>
      <w:r>
        <w:rPr>
          <w:rFonts w:ascii="Garamond" w:eastAsia="Garamond" w:hAnsi="Garamond" w:cs="Garamond"/>
          <w:b/>
        </w:rPr>
        <w:t>MACBETH</w:t>
      </w:r>
      <w:r>
        <w:rPr>
          <w:rFonts w:ascii="Garamond" w:eastAsia="Garamond" w:hAnsi="Garamond" w:cs="Garamond"/>
        </w:rPr>
        <w:t xml:space="preserve"> Yet here's a spot.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Doctor</w:t>
      </w:r>
      <w:r>
        <w:rPr>
          <w:rFonts w:ascii="Garamond" w:eastAsia="Garamond" w:hAnsi="Garamond" w:cs="Garamond"/>
        </w:rPr>
        <w:t xml:space="preserve"> Hark! </w:t>
      </w:r>
      <w:proofErr w:type="gramStart"/>
      <w:r>
        <w:rPr>
          <w:rFonts w:ascii="Garamond" w:eastAsia="Garamond" w:hAnsi="Garamond" w:cs="Garamond"/>
        </w:rPr>
        <w:t>she</w:t>
      </w:r>
      <w:proofErr w:type="gramEnd"/>
      <w:r>
        <w:rPr>
          <w:rFonts w:ascii="Garamond" w:eastAsia="Garamond" w:hAnsi="Garamond" w:cs="Garamond"/>
        </w:rPr>
        <w:t xml:space="preserve"> speaks: I will set down what comes from</w:t>
      </w:r>
      <w:r>
        <w:rPr>
          <w:rFonts w:ascii="Garamond" w:eastAsia="Garamond" w:hAnsi="Garamond" w:cs="Garamond"/>
        </w:rPr>
        <w:br/>
        <w:t>her, to satisfy my remembrance the more strongly.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LADY MACBETH</w:t>
      </w:r>
      <w:r>
        <w:rPr>
          <w:rFonts w:ascii="Garamond" w:eastAsia="Garamond" w:hAnsi="Garamond" w:cs="Garamond"/>
        </w:rPr>
        <w:t xml:space="preserve"> Out, damned spot! </w:t>
      </w:r>
      <w:proofErr w:type="gramStart"/>
      <w:r>
        <w:rPr>
          <w:rFonts w:ascii="Garamond" w:eastAsia="Garamond" w:hAnsi="Garamond" w:cs="Garamond"/>
        </w:rPr>
        <w:t>out</w:t>
      </w:r>
      <w:proofErr w:type="gramEnd"/>
      <w:r>
        <w:rPr>
          <w:rFonts w:ascii="Garamond" w:eastAsia="Garamond" w:hAnsi="Garamond" w:cs="Garamond"/>
        </w:rPr>
        <w:t>, I say!--One: two: why,</w:t>
      </w:r>
      <w:r>
        <w:rPr>
          <w:rFonts w:ascii="Garamond" w:eastAsia="Garamond" w:hAnsi="Garamond" w:cs="Garamond"/>
        </w:rPr>
        <w:br/>
        <w:t xml:space="preserve">then, 'tis time to </w:t>
      </w:r>
      <w:proofErr w:type="spellStart"/>
      <w:r>
        <w:rPr>
          <w:rFonts w:ascii="Garamond" w:eastAsia="Garamond" w:hAnsi="Garamond" w:cs="Garamond"/>
        </w:rPr>
        <w:t>do't</w:t>
      </w:r>
      <w:proofErr w:type="spellEnd"/>
      <w:r>
        <w:rPr>
          <w:rFonts w:ascii="Garamond" w:eastAsia="Garamond" w:hAnsi="Garamond" w:cs="Garamond"/>
        </w:rPr>
        <w:t>.--Hell is murky!--Fie, my</w:t>
      </w:r>
      <w:r>
        <w:rPr>
          <w:rFonts w:ascii="Garamond" w:eastAsia="Garamond" w:hAnsi="Garamond" w:cs="Garamond"/>
        </w:rPr>
        <w:br/>
        <w:t xml:space="preserve">lord, fie! </w:t>
      </w:r>
      <w:proofErr w:type="gramStart"/>
      <w:r>
        <w:rPr>
          <w:rFonts w:ascii="Garamond" w:eastAsia="Garamond" w:hAnsi="Garamond" w:cs="Garamond"/>
        </w:rPr>
        <w:t>a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soldier, and afeard? What need we</w:t>
      </w:r>
      <w:r>
        <w:rPr>
          <w:rFonts w:ascii="Garamond" w:eastAsia="Garamond" w:hAnsi="Garamond" w:cs="Garamond"/>
        </w:rPr>
        <w:br/>
        <w:t>fear who knows it, when none can call our power to</w:t>
      </w:r>
      <w:r>
        <w:rPr>
          <w:rFonts w:ascii="Garamond" w:eastAsia="Garamond" w:hAnsi="Garamond" w:cs="Garamond"/>
        </w:rPr>
        <w:br/>
        <w:t>account?--Yet who would have thought the old man</w:t>
      </w:r>
      <w:r>
        <w:rPr>
          <w:rFonts w:ascii="Garamond" w:eastAsia="Garamond" w:hAnsi="Garamond" w:cs="Garamond"/>
        </w:rPr>
        <w:br/>
        <w:t>to have had so much blood in him.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Do you mark that?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LADY MACBETH: </w:t>
      </w:r>
      <w:r>
        <w:rPr>
          <w:rFonts w:ascii="Garamond" w:eastAsia="Garamond" w:hAnsi="Garamond" w:cs="Garamond"/>
        </w:rPr>
        <w:t>The thane of Fife had a wife: where is she now?--</w:t>
      </w:r>
      <w:r>
        <w:rPr>
          <w:rFonts w:ascii="Garamond" w:eastAsia="Garamond" w:hAnsi="Garamond" w:cs="Garamond"/>
        </w:rPr>
        <w:t>What, will these hands ne'er be clean?--No more o'</w:t>
      </w:r>
      <w:r>
        <w:rPr>
          <w:rFonts w:ascii="Garamond" w:eastAsia="Garamond" w:hAnsi="Garamond" w:cs="Garamond"/>
        </w:rPr>
        <w:br/>
        <w:t>that, my lord, no more o' that: you mar all with</w:t>
      </w:r>
      <w:r>
        <w:rPr>
          <w:rFonts w:ascii="Garamond" w:eastAsia="Garamond" w:hAnsi="Garamond" w:cs="Garamond"/>
        </w:rPr>
        <w:br/>
        <w:t>this starting.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Go to, go to; you have known what you should not.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She has </w:t>
      </w:r>
      <w:proofErr w:type="spellStart"/>
      <w:r>
        <w:rPr>
          <w:rFonts w:ascii="Garamond" w:eastAsia="Garamond" w:hAnsi="Garamond" w:cs="Garamond"/>
        </w:rPr>
        <w:t>spoke</w:t>
      </w:r>
      <w:proofErr w:type="spellEnd"/>
      <w:r>
        <w:rPr>
          <w:rFonts w:ascii="Garamond" w:eastAsia="Garamond" w:hAnsi="Garamond" w:cs="Garamond"/>
        </w:rPr>
        <w:t xml:space="preserve"> what she should not, I am sure of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</w:rPr>
        <w:t>that: heaven knows what she has known.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LADY MACBETH</w:t>
      </w:r>
      <w:r>
        <w:rPr>
          <w:rFonts w:ascii="Garamond" w:eastAsia="Garamond" w:hAnsi="Garamond" w:cs="Garamond"/>
        </w:rPr>
        <w:t xml:space="preserve"> Here's the smell of the blood still: all the</w:t>
      </w:r>
      <w:r>
        <w:rPr>
          <w:rFonts w:ascii="Garamond" w:eastAsia="Garamond" w:hAnsi="Garamond" w:cs="Garamond"/>
        </w:rPr>
        <w:br/>
        <w:t>perfumes of Arabia will not sweeten this little</w:t>
      </w:r>
      <w:r>
        <w:rPr>
          <w:rFonts w:ascii="Garamond" w:eastAsia="Garamond" w:hAnsi="Garamond" w:cs="Garamond"/>
        </w:rPr>
        <w:br/>
        <w:t>hand. Oh, oh, oh!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What a sigh is there! The heart is sorely charged.</w:t>
      </w:r>
    </w:p>
    <w:p w:rsidR="000E6A65" w:rsidRDefault="002A355E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>I</w:t>
      </w:r>
      <w:proofErr w:type="spellEnd"/>
      <w:r>
        <w:rPr>
          <w:rFonts w:ascii="Garamond" w:eastAsia="Garamond" w:hAnsi="Garamond" w:cs="Garamond"/>
        </w:rPr>
        <w:t xml:space="preserve"> would not have such a </w:t>
      </w:r>
      <w:r>
        <w:rPr>
          <w:rFonts w:ascii="Garamond" w:eastAsia="Garamond" w:hAnsi="Garamond" w:cs="Garamond"/>
        </w:rPr>
        <w:t>heart in my bosom for the</w:t>
      </w:r>
      <w:r>
        <w:rPr>
          <w:rFonts w:ascii="Garamond" w:eastAsia="Garamond" w:hAnsi="Garamond" w:cs="Garamond"/>
        </w:rPr>
        <w:br/>
        <w:t>dignity of the whole body.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Well, well, well,--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Gentlewoman</w:t>
      </w:r>
      <w:r>
        <w:rPr>
          <w:rFonts w:ascii="Garamond" w:eastAsia="Garamond" w:hAnsi="Garamond" w:cs="Garamond"/>
        </w:rPr>
        <w:t xml:space="preserve"> Pray God it be, sir.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This disease is beyond my </w:t>
      </w:r>
      <w:proofErr w:type="spellStart"/>
      <w:r>
        <w:rPr>
          <w:rFonts w:ascii="Garamond" w:eastAsia="Garamond" w:hAnsi="Garamond" w:cs="Garamond"/>
        </w:rPr>
        <w:t>practise</w:t>
      </w:r>
      <w:proofErr w:type="spellEnd"/>
      <w:r>
        <w:rPr>
          <w:rFonts w:ascii="Garamond" w:eastAsia="Garamond" w:hAnsi="Garamond" w:cs="Garamond"/>
        </w:rPr>
        <w:t>: yet I have known</w:t>
      </w:r>
      <w:r>
        <w:rPr>
          <w:rFonts w:ascii="Garamond" w:eastAsia="Garamond" w:hAnsi="Garamond" w:cs="Garamond"/>
        </w:rPr>
        <w:br/>
        <w:t>those which have walked in their sleep who have died</w:t>
      </w:r>
      <w:r>
        <w:rPr>
          <w:rFonts w:ascii="Garamond" w:eastAsia="Garamond" w:hAnsi="Garamond" w:cs="Garamond"/>
        </w:rPr>
        <w:br/>
      </w:r>
      <w:proofErr w:type="gramStart"/>
      <w:r>
        <w:rPr>
          <w:rFonts w:ascii="Garamond" w:eastAsia="Garamond" w:hAnsi="Garamond" w:cs="Garamond"/>
        </w:rPr>
        <w:t>holily</w:t>
      </w:r>
      <w:proofErr w:type="gramEnd"/>
      <w:r>
        <w:rPr>
          <w:rFonts w:ascii="Garamond" w:eastAsia="Garamond" w:hAnsi="Garamond" w:cs="Garamond"/>
        </w:rPr>
        <w:t xml:space="preserve"> in their beds.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LADY MACBETH</w:t>
      </w:r>
      <w:r>
        <w:rPr>
          <w:rFonts w:ascii="Garamond" w:eastAsia="Garamond" w:hAnsi="Garamond" w:cs="Garamond"/>
        </w:rPr>
        <w:t xml:space="preserve"> Wash your hands, put on your nightgown; look not </w:t>
      </w:r>
      <w:proofErr w:type="spellStart"/>
      <w:r>
        <w:rPr>
          <w:rFonts w:ascii="Garamond" w:eastAsia="Garamond" w:hAnsi="Garamond" w:cs="Garamond"/>
        </w:rPr>
        <w:t>sopale</w:t>
      </w:r>
      <w:proofErr w:type="spellEnd"/>
      <w:r>
        <w:rPr>
          <w:rFonts w:ascii="Garamond" w:eastAsia="Garamond" w:hAnsi="Garamond" w:cs="Garamond"/>
        </w:rPr>
        <w:t>.--I tell you yet again, Banquo's buried; he</w:t>
      </w:r>
      <w:r>
        <w:rPr>
          <w:rFonts w:ascii="Garamond" w:eastAsia="Garamond" w:hAnsi="Garamond" w:cs="Garamond"/>
        </w:rPr>
        <w:br/>
        <w:t xml:space="preserve">cannot come out </w:t>
      </w:r>
      <w:proofErr w:type="spellStart"/>
      <w:r>
        <w:rPr>
          <w:rFonts w:ascii="Garamond" w:eastAsia="Garamond" w:hAnsi="Garamond" w:cs="Garamond"/>
        </w:rPr>
        <w:t>on's</w:t>
      </w:r>
      <w:proofErr w:type="spellEnd"/>
      <w:r>
        <w:rPr>
          <w:rFonts w:ascii="Garamond" w:eastAsia="Garamond" w:hAnsi="Garamond" w:cs="Garamond"/>
        </w:rPr>
        <w:t xml:space="preserve"> grave.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Doctor</w:t>
      </w:r>
      <w:r>
        <w:rPr>
          <w:rFonts w:ascii="Garamond" w:eastAsia="Garamond" w:hAnsi="Garamond" w:cs="Garamond"/>
        </w:rPr>
        <w:t xml:space="preserve"> Even so?</w:t>
      </w:r>
    </w:p>
    <w:p w:rsidR="000E6A65" w:rsidRDefault="002A355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LADY MACBETH</w:t>
      </w:r>
      <w:r>
        <w:rPr>
          <w:rFonts w:ascii="Garamond" w:eastAsia="Garamond" w:hAnsi="Garamond" w:cs="Garamond"/>
        </w:rPr>
        <w:t xml:space="preserve"> To bed, to bed! </w:t>
      </w:r>
      <w:proofErr w:type="gramStart"/>
      <w:r>
        <w:rPr>
          <w:rFonts w:ascii="Garamond" w:eastAsia="Garamond" w:hAnsi="Garamond" w:cs="Garamond"/>
        </w:rPr>
        <w:t>there's</w:t>
      </w:r>
      <w:proofErr w:type="gramEnd"/>
      <w:r>
        <w:rPr>
          <w:rFonts w:ascii="Garamond" w:eastAsia="Garamond" w:hAnsi="Garamond" w:cs="Garamond"/>
        </w:rPr>
        <w:t xml:space="preserve"> knocking at the gate:</w:t>
      </w:r>
      <w:r>
        <w:rPr>
          <w:rFonts w:ascii="Garamond" w:eastAsia="Garamond" w:hAnsi="Garamond" w:cs="Garamond"/>
        </w:rPr>
        <w:br/>
        <w:t>come, come, come, come, give me your han</w:t>
      </w:r>
      <w:r>
        <w:rPr>
          <w:rFonts w:ascii="Garamond" w:eastAsia="Garamond" w:hAnsi="Garamond" w:cs="Garamond"/>
        </w:rPr>
        <w:t>d. What's</w:t>
      </w:r>
      <w:r>
        <w:rPr>
          <w:rFonts w:ascii="Garamond" w:eastAsia="Garamond" w:hAnsi="Garamond" w:cs="Garamond"/>
        </w:rPr>
        <w:br/>
        <w:t>done cannot be undone.--To bed, to bed, to bed!</w:t>
      </w:r>
    </w:p>
    <w:p w:rsidR="000E6A65" w:rsidRDefault="000E6A65">
      <w:pPr>
        <w:sectPr w:rsidR="000E6A65">
          <w:pgSz w:w="12240" w:h="15840"/>
          <w:pgMar w:top="360" w:right="720" w:bottom="360" w:left="720" w:header="0" w:footer="720" w:gutter="0"/>
          <w:pgNumType w:start="1"/>
          <w:cols w:num="2" w:space="720" w:equalWidth="0">
            <w:col w:w="5040" w:space="720"/>
            <w:col w:w="5040" w:space="0"/>
          </w:cols>
        </w:sectPr>
      </w:pPr>
    </w:p>
    <w:p w:rsidR="000E6A65" w:rsidRDefault="000E6A65"/>
    <w:p w:rsidR="000E6A65" w:rsidRDefault="000E6A65"/>
    <w:p w:rsidR="000E6A65" w:rsidRDefault="000E6A65"/>
    <w:p w:rsidR="000E6A65" w:rsidRDefault="002A355E">
      <w:pPr>
        <w:rPr>
          <w:color w:val="0563C1"/>
          <w:u w:val="single"/>
        </w:rPr>
      </w:pPr>
      <w:hyperlink r:id="rId4">
        <w:r>
          <w:rPr>
            <w:color w:val="0563C1"/>
            <w:u w:val="single"/>
          </w:rPr>
          <w:t>https://www.youtube.com/watch?v=VS_Z4zBDItw</w:t>
        </w:r>
      </w:hyperlink>
      <w:r>
        <w:rPr>
          <w:color w:val="0563C1"/>
          <w:u w:val="single"/>
        </w:rPr>
        <w:t xml:space="preserve"> </w:t>
      </w:r>
    </w:p>
    <w:p w:rsidR="000E6A65" w:rsidRDefault="000E6A65"/>
    <w:p w:rsidR="000E6A65" w:rsidRDefault="000E6A65"/>
    <w:p w:rsidR="000E6A65" w:rsidRDefault="002A355E">
      <w:hyperlink r:id="rId5">
        <w:r>
          <w:rPr>
            <w:color w:val="0563C1"/>
            <w:u w:val="single"/>
          </w:rPr>
          <w:t>https://www.youtube.com/watch?v=pRxWIS2i4Ps</w:t>
        </w:r>
      </w:hyperlink>
      <w:r>
        <w:t xml:space="preserve"> (parody)</w:t>
      </w:r>
    </w:p>
    <w:p w:rsidR="000E6A65" w:rsidRDefault="000E6A65"/>
    <w:p w:rsidR="000E6A65" w:rsidRDefault="000E6A65"/>
    <w:p w:rsidR="000E6A65" w:rsidRDefault="000E6A65"/>
    <w:p w:rsidR="000E6A65" w:rsidRDefault="000E6A65"/>
    <w:sectPr w:rsidR="000E6A65">
      <w:type w:val="continuous"/>
      <w:pgSz w:w="12240" w:h="15840"/>
      <w:pgMar w:top="360" w:right="720" w:bottom="36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5"/>
    <w:rsid w:val="000E6A65"/>
    <w:rsid w:val="002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05812-4315-4CBB-BE3C-F3DA401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xWIS2i4Ps" TargetMode="External"/><Relationship Id="rId4" Type="http://schemas.openxmlformats.org/officeDocument/2006/relationships/hyperlink" Target="https://www.youtube.com/watch?v=VS_Z4zBDI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2017-04-20T14:07:00Z</dcterms:created>
  <dcterms:modified xsi:type="dcterms:W3CDTF">2017-04-20T14:07:00Z</dcterms:modified>
</cp:coreProperties>
</file>