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6314" w:rsidRDefault="00A7720E">
      <w:pPr>
        <w:spacing w:after="0"/>
        <w:jc w:val="center"/>
      </w:pPr>
      <w:r>
        <w:rPr>
          <w:rFonts w:ascii="Quattrocento" w:eastAsia="Quattrocento" w:hAnsi="Quattrocento" w:cs="Quattrocento"/>
          <w:b/>
          <w:i/>
        </w:rPr>
        <w:t xml:space="preserve">Much Ado </w:t>
      </w:r>
      <w:proofErr w:type="gramStart"/>
      <w:r>
        <w:rPr>
          <w:rFonts w:ascii="Quattrocento" w:eastAsia="Quattrocento" w:hAnsi="Quattrocento" w:cs="Quattrocento"/>
          <w:b/>
          <w:i/>
        </w:rPr>
        <w:t>About</w:t>
      </w:r>
      <w:proofErr w:type="gramEnd"/>
      <w:r>
        <w:rPr>
          <w:rFonts w:ascii="Quattrocento" w:eastAsia="Quattrocento" w:hAnsi="Quattrocento" w:cs="Quattrocento"/>
          <w:b/>
          <w:i/>
        </w:rPr>
        <w:t xml:space="preserve"> Nothing</w:t>
      </w:r>
    </w:p>
    <w:p w:rsidR="00166314" w:rsidRDefault="00A7720E">
      <w:pPr>
        <w:spacing w:after="0"/>
        <w:jc w:val="center"/>
      </w:pPr>
      <w:bookmarkStart w:id="0" w:name="h.gjdgxs" w:colFirst="0" w:colLast="0"/>
      <w:bookmarkEnd w:id="0"/>
      <w:r>
        <w:rPr>
          <w:rFonts w:ascii="Quattrocento" w:eastAsia="Quattrocento" w:hAnsi="Quattrocento" w:cs="Quattrocento"/>
          <w:b/>
        </w:rPr>
        <w:t>Character Tracker</w:t>
      </w:r>
    </w:p>
    <w:p w:rsidR="00166314" w:rsidRDefault="00166314">
      <w:pPr>
        <w:spacing w:after="0"/>
      </w:pPr>
    </w:p>
    <w:tbl>
      <w:tblPr>
        <w:tblStyle w:val="a"/>
        <w:tblW w:w="143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10"/>
        <w:gridCol w:w="2160"/>
        <w:gridCol w:w="2070"/>
        <w:gridCol w:w="2070"/>
        <w:gridCol w:w="2250"/>
        <w:gridCol w:w="2340"/>
      </w:tblGrid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Character</w:t>
            </w:r>
          </w:p>
          <w:p w:rsidR="00166314" w:rsidRDefault="00A7720E">
            <w:r>
              <w:rPr>
                <w:rFonts w:ascii="Quattrocento" w:eastAsia="Quattrocento" w:hAnsi="Quattrocento" w:cs="Quattrocento"/>
              </w:rPr>
              <w:t>Who is s/he?</w:t>
            </w:r>
          </w:p>
          <w:p w:rsidR="00166314" w:rsidRDefault="00A7720E">
            <w:r>
              <w:rPr>
                <w:rFonts w:ascii="Quattrocento" w:eastAsia="Quattrocento" w:hAnsi="Quattrocento" w:cs="Quattrocento"/>
              </w:rPr>
              <w:t>Position/</w:t>
            </w:r>
          </w:p>
          <w:p w:rsidR="00166314" w:rsidRDefault="00A7720E">
            <w:r>
              <w:rPr>
                <w:rFonts w:ascii="Quattrocento" w:eastAsia="Quattrocento" w:hAnsi="Quattrocento" w:cs="Quattrocento"/>
              </w:rPr>
              <w:t>relationships to other characters</w:t>
            </w:r>
          </w:p>
        </w:tc>
        <w:tc>
          <w:tcPr>
            <w:tcW w:w="171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How is s/he characterized? Major traits</w:t>
            </w:r>
          </w:p>
        </w:tc>
        <w:tc>
          <w:tcPr>
            <w:tcW w:w="10890" w:type="dxa"/>
            <w:gridSpan w:val="5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Major conflicts/concerns/changes</w:t>
            </w:r>
          </w:p>
        </w:tc>
      </w:tr>
      <w:tr w:rsidR="00166314">
        <w:tc>
          <w:tcPr>
            <w:tcW w:w="1795" w:type="dxa"/>
          </w:tcPr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</w:t>
            </w:r>
          </w:p>
        </w:tc>
        <w:tc>
          <w:tcPr>
            <w:tcW w:w="20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II</w:t>
            </w:r>
          </w:p>
        </w:tc>
        <w:tc>
          <w:tcPr>
            <w:tcW w:w="20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III</w:t>
            </w:r>
          </w:p>
        </w:tc>
        <w:tc>
          <w:tcPr>
            <w:tcW w:w="225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IV</w:t>
            </w:r>
          </w:p>
        </w:tc>
        <w:tc>
          <w:tcPr>
            <w:tcW w:w="234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IV</w:t>
            </w:r>
          </w:p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Beatrice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proofErr w:type="spellStart"/>
            <w:r>
              <w:rPr>
                <w:rFonts w:ascii="Quattrocento" w:eastAsia="Quattrocento" w:hAnsi="Quattrocento" w:cs="Quattrocento"/>
              </w:rPr>
              <w:t>Leonato</w:t>
            </w:r>
            <w:proofErr w:type="spellEnd"/>
          </w:p>
        </w:tc>
        <w:tc>
          <w:tcPr>
            <w:tcW w:w="1710" w:type="dxa"/>
          </w:tcPr>
          <w:p w:rsidR="00166314" w:rsidRDefault="00166314"/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Hero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Don Pedro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</w:t>
            </w:r>
          </w:p>
        </w:tc>
        <w:tc>
          <w:tcPr>
            <w:tcW w:w="20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II</w:t>
            </w:r>
          </w:p>
        </w:tc>
        <w:tc>
          <w:tcPr>
            <w:tcW w:w="20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III</w:t>
            </w:r>
          </w:p>
        </w:tc>
        <w:tc>
          <w:tcPr>
            <w:tcW w:w="225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IV</w:t>
            </w:r>
          </w:p>
        </w:tc>
        <w:tc>
          <w:tcPr>
            <w:tcW w:w="234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 IV</w:t>
            </w:r>
          </w:p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Benedick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Don John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proofErr w:type="spellStart"/>
            <w:r>
              <w:rPr>
                <w:rFonts w:ascii="Quattrocento" w:eastAsia="Quattrocento" w:hAnsi="Quattrocento" w:cs="Quattrocento"/>
              </w:rPr>
              <w:t>Conrade</w:t>
            </w:r>
            <w:proofErr w:type="spellEnd"/>
          </w:p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proofErr w:type="spellStart"/>
            <w:r>
              <w:rPr>
                <w:rFonts w:ascii="Quattrocento" w:eastAsia="Quattrocento" w:hAnsi="Quattrocento" w:cs="Quattrocento"/>
              </w:rPr>
              <w:t>Borachio</w:t>
            </w:r>
            <w:proofErr w:type="spellEnd"/>
          </w:p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Margaret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Ursula</w:t>
            </w:r>
          </w:p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  <w:tr w:rsidR="00166314">
        <w:tc>
          <w:tcPr>
            <w:tcW w:w="179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Dogberry</w:t>
            </w:r>
          </w:p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710" w:type="dxa"/>
          </w:tcPr>
          <w:p w:rsidR="00166314" w:rsidRDefault="00166314"/>
        </w:tc>
        <w:tc>
          <w:tcPr>
            <w:tcW w:w="2160" w:type="dxa"/>
          </w:tcPr>
          <w:p w:rsidR="00166314" w:rsidRDefault="00166314"/>
          <w:p w:rsidR="00166314" w:rsidRDefault="00166314"/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070" w:type="dxa"/>
          </w:tcPr>
          <w:p w:rsidR="00166314" w:rsidRDefault="00166314"/>
        </w:tc>
        <w:tc>
          <w:tcPr>
            <w:tcW w:w="2250" w:type="dxa"/>
          </w:tcPr>
          <w:p w:rsidR="00166314" w:rsidRDefault="00166314"/>
        </w:tc>
        <w:tc>
          <w:tcPr>
            <w:tcW w:w="2340" w:type="dxa"/>
          </w:tcPr>
          <w:p w:rsidR="00166314" w:rsidRDefault="00166314"/>
        </w:tc>
      </w:tr>
    </w:tbl>
    <w:p w:rsidR="00166314" w:rsidRDefault="00166314">
      <w:pPr>
        <w:spacing w:after="0"/>
      </w:pPr>
    </w:p>
    <w:p w:rsidR="00A7720E" w:rsidRDefault="00A7720E">
      <w:pPr>
        <w:spacing w:after="0"/>
        <w:jc w:val="center"/>
        <w:rPr>
          <w:rFonts w:ascii="Quattrocento" w:eastAsia="Quattrocento" w:hAnsi="Quattrocento" w:cs="Quattrocento"/>
          <w:b/>
        </w:rPr>
      </w:pPr>
    </w:p>
    <w:p w:rsidR="00166314" w:rsidRDefault="00A7720E">
      <w:pPr>
        <w:spacing w:after="0"/>
        <w:jc w:val="center"/>
      </w:pPr>
      <w:r>
        <w:rPr>
          <w:rFonts w:ascii="Quattrocento" w:eastAsia="Quattrocento" w:hAnsi="Quattrocento" w:cs="Quattrocento"/>
          <w:b/>
        </w:rPr>
        <w:t>Instances of eavesdropping in the play</w:t>
      </w:r>
    </w:p>
    <w:tbl>
      <w:tblPr>
        <w:tblStyle w:val="a0"/>
        <w:tblW w:w="143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800"/>
        <w:gridCol w:w="3240"/>
        <w:gridCol w:w="1890"/>
        <w:gridCol w:w="2970"/>
        <w:gridCol w:w="3150"/>
      </w:tblGrid>
      <w:tr w:rsidR="00166314">
        <w:tc>
          <w:tcPr>
            <w:tcW w:w="134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Act, scene, lines</w:t>
            </w:r>
          </w:p>
        </w:tc>
        <w:tc>
          <w:tcPr>
            <w:tcW w:w="180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Who’s talking?</w:t>
            </w:r>
          </w:p>
        </w:tc>
        <w:tc>
          <w:tcPr>
            <w:tcW w:w="324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What are they saying?</w:t>
            </w:r>
          </w:p>
        </w:tc>
        <w:tc>
          <w:tcPr>
            <w:tcW w:w="189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Who is listening?</w:t>
            </w:r>
          </w:p>
        </w:tc>
        <w:tc>
          <w:tcPr>
            <w:tcW w:w="29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What false impression is created?</w:t>
            </w:r>
          </w:p>
        </w:tc>
        <w:tc>
          <w:tcPr>
            <w:tcW w:w="315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What is the result?</w:t>
            </w:r>
          </w:p>
        </w:tc>
      </w:tr>
      <w:tr w:rsidR="00166314">
        <w:tc>
          <w:tcPr>
            <w:tcW w:w="1345" w:type="dxa"/>
          </w:tcPr>
          <w:p w:rsidR="00166314" w:rsidRDefault="00166314"/>
        </w:tc>
        <w:tc>
          <w:tcPr>
            <w:tcW w:w="180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3240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890" w:type="dxa"/>
          </w:tcPr>
          <w:p w:rsidR="00166314" w:rsidRDefault="00166314"/>
        </w:tc>
        <w:tc>
          <w:tcPr>
            <w:tcW w:w="2970" w:type="dxa"/>
          </w:tcPr>
          <w:p w:rsidR="00166314" w:rsidRDefault="00166314"/>
        </w:tc>
        <w:tc>
          <w:tcPr>
            <w:tcW w:w="3150" w:type="dxa"/>
          </w:tcPr>
          <w:p w:rsidR="00166314" w:rsidRDefault="00166314"/>
        </w:tc>
      </w:tr>
    </w:tbl>
    <w:p w:rsidR="00166314" w:rsidRDefault="00166314">
      <w:pPr>
        <w:spacing w:after="0"/>
      </w:pPr>
    </w:p>
    <w:p w:rsidR="00A7720E" w:rsidRDefault="00A7720E">
      <w:pPr>
        <w:spacing w:after="0"/>
        <w:jc w:val="center"/>
        <w:rPr>
          <w:rFonts w:ascii="Quattrocento" w:eastAsia="Quattrocento" w:hAnsi="Quattrocento" w:cs="Quattrocento"/>
          <w:b/>
        </w:rPr>
      </w:pPr>
    </w:p>
    <w:p w:rsidR="00166314" w:rsidRDefault="00A7720E">
      <w:pPr>
        <w:spacing w:after="0"/>
        <w:jc w:val="center"/>
      </w:pPr>
      <w:bookmarkStart w:id="1" w:name="_GoBack"/>
      <w:bookmarkEnd w:id="1"/>
      <w:r>
        <w:rPr>
          <w:rFonts w:ascii="Quattrocento" w:eastAsia="Quattrocento" w:hAnsi="Quattrocento" w:cs="Quattrocento"/>
          <w:b/>
        </w:rPr>
        <w:t xml:space="preserve">Language in </w:t>
      </w:r>
      <w:r>
        <w:rPr>
          <w:rFonts w:ascii="Quattrocento" w:eastAsia="Quattrocento" w:hAnsi="Quattrocento" w:cs="Quattrocento"/>
          <w:b/>
          <w:i/>
        </w:rPr>
        <w:t>Much Ado about Nothing</w:t>
      </w:r>
    </w:p>
    <w:p w:rsidR="00166314" w:rsidRDefault="00A7720E">
      <w:pPr>
        <w:spacing w:after="0"/>
      </w:pPr>
      <w:r>
        <w:rPr>
          <w:rFonts w:ascii="Quattrocento" w:eastAsia="Quattrocento" w:hAnsi="Quattrocento" w:cs="Quattrocento"/>
          <w:b/>
        </w:rPr>
        <w:lastRenderedPageBreak/>
        <w:t>Malapropism: A character says a wrong (though similar sounding) word; used for humor and to show a character is dumb.</w:t>
      </w:r>
    </w:p>
    <w:tbl>
      <w:tblPr>
        <w:tblStyle w:val="a1"/>
        <w:tblW w:w="144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305"/>
        <w:gridCol w:w="3735"/>
        <w:gridCol w:w="1800"/>
        <w:gridCol w:w="1800"/>
        <w:gridCol w:w="4500"/>
      </w:tblGrid>
      <w:tr w:rsidR="00166314">
        <w:tc>
          <w:tcPr>
            <w:tcW w:w="1264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Speaker</w:t>
            </w:r>
          </w:p>
        </w:tc>
        <w:tc>
          <w:tcPr>
            <w:tcW w:w="130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Act/Scene</w:t>
            </w:r>
          </w:p>
        </w:tc>
        <w:tc>
          <w:tcPr>
            <w:tcW w:w="373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Situation (what’s going on?)</w:t>
            </w:r>
          </w:p>
        </w:tc>
        <w:tc>
          <w:tcPr>
            <w:tcW w:w="180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Word Used</w:t>
            </w:r>
          </w:p>
        </w:tc>
        <w:tc>
          <w:tcPr>
            <w:tcW w:w="180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Correct Word</w:t>
            </w:r>
          </w:p>
        </w:tc>
        <w:tc>
          <w:tcPr>
            <w:tcW w:w="450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Effect</w:t>
            </w:r>
          </w:p>
        </w:tc>
      </w:tr>
      <w:tr w:rsidR="00166314">
        <w:tc>
          <w:tcPr>
            <w:tcW w:w="1264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305" w:type="dxa"/>
          </w:tcPr>
          <w:p w:rsidR="00166314" w:rsidRDefault="00166314"/>
        </w:tc>
        <w:tc>
          <w:tcPr>
            <w:tcW w:w="3735" w:type="dxa"/>
          </w:tcPr>
          <w:p w:rsidR="00166314" w:rsidRDefault="00166314"/>
        </w:tc>
        <w:tc>
          <w:tcPr>
            <w:tcW w:w="1800" w:type="dxa"/>
          </w:tcPr>
          <w:p w:rsidR="00166314" w:rsidRDefault="00166314"/>
        </w:tc>
        <w:tc>
          <w:tcPr>
            <w:tcW w:w="1800" w:type="dxa"/>
          </w:tcPr>
          <w:p w:rsidR="00166314" w:rsidRDefault="00166314"/>
        </w:tc>
        <w:tc>
          <w:tcPr>
            <w:tcW w:w="4500" w:type="dxa"/>
          </w:tcPr>
          <w:p w:rsidR="00166314" w:rsidRDefault="00166314"/>
        </w:tc>
      </w:tr>
    </w:tbl>
    <w:p w:rsidR="00166314" w:rsidRDefault="00166314">
      <w:pPr>
        <w:spacing w:after="0"/>
      </w:pPr>
    </w:p>
    <w:p w:rsidR="00166314" w:rsidRDefault="00A7720E">
      <w:pPr>
        <w:spacing w:after="0"/>
      </w:pPr>
      <w:r>
        <w:rPr>
          <w:rFonts w:ascii="Quattrocento" w:eastAsia="Quattrocento" w:hAnsi="Quattrocento" w:cs="Quattrocento"/>
          <w:b/>
        </w:rPr>
        <w:t>Pun: A play on words—a word can have multiple meanings; used for humor, often of the bawdy kind</w:t>
      </w:r>
    </w:p>
    <w:tbl>
      <w:tblPr>
        <w:tblStyle w:val="a2"/>
        <w:tblW w:w="143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05"/>
        <w:gridCol w:w="3270"/>
        <w:gridCol w:w="4068"/>
        <w:gridCol w:w="4500"/>
      </w:tblGrid>
      <w:tr w:rsidR="00166314">
        <w:tc>
          <w:tcPr>
            <w:tcW w:w="125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 xml:space="preserve">Speaker </w:t>
            </w:r>
          </w:p>
        </w:tc>
        <w:tc>
          <w:tcPr>
            <w:tcW w:w="130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Act/Scene</w:t>
            </w:r>
          </w:p>
        </w:tc>
        <w:tc>
          <w:tcPr>
            <w:tcW w:w="327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Situation (what’s going on?)</w:t>
            </w:r>
          </w:p>
        </w:tc>
        <w:tc>
          <w:tcPr>
            <w:tcW w:w="4068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What is the play on words?</w:t>
            </w:r>
          </w:p>
        </w:tc>
        <w:tc>
          <w:tcPr>
            <w:tcW w:w="450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Effect</w:t>
            </w:r>
          </w:p>
        </w:tc>
      </w:tr>
      <w:tr w:rsidR="00166314">
        <w:tc>
          <w:tcPr>
            <w:tcW w:w="1255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305" w:type="dxa"/>
          </w:tcPr>
          <w:p w:rsidR="00166314" w:rsidRDefault="00166314"/>
        </w:tc>
        <w:tc>
          <w:tcPr>
            <w:tcW w:w="3270" w:type="dxa"/>
          </w:tcPr>
          <w:p w:rsidR="00166314" w:rsidRDefault="00166314"/>
        </w:tc>
        <w:tc>
          <w:tcPr>
            <w:tcW w:w="4068" w:type="dxa"/>
          </w:tcPr>
          <w:p w:rsidR="00166314" w:rsidRDefault="00166314"/>
        </w:tc>
        <w:tc>
          <w:tcPr>
            <w:tcW w:w="4500" w:type="dxa"/>
          </w:tcPr>
          <w:p w:rsidR="00166314" w:rsidRDefault="00166314"/>
        </w:tc>
      </w:tr>
    </w:tbl>
    <w:p w:rsidR="00166314" w:rsidRDefault="00166314">
      <w:pPr>
        <w:spacing w:after="0"/>
      </w:pPr>
    </w:p>
    <w:p w:rsidR="00166314" w:rsidRDefault="00A7720E">
      <w:pPr>
        <w:spacing w:after="0"/>
      </w:pPr>
      <w:r>
        <w:rPr>
          <w:rFonts w:ascii="Quattrocento" w:eastAsia="Quattrocento" w:hAnsi="Quattrocento" w:cs="Quattrocento"/>
          <w:b/>
        </w:rPr>
        <w:t>Allusion: A reference to another text or story</w:t>
      </w:r>
    </w:p>
    <w:tbl>
      <w:tblPr>
        <w:tblStyle w:val="a3"/>
        <w:tblW w:w="143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05"/>
        <w:gridCol w:w="3465"/>
        <w:gridCol w:w="3780"/>
        <w:gridCol w:w="4590"/>
      </w:tblGrid>
      <w:tr w:rsidR="00166314">
        <w:tc>
          <w:tcPr>
            <w:tcW w:w="125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Speaker</w:t>
            </w:r>
          </w:p>
        </w:tc>
        <w:tc>
          <w:tcPr>
            <w:tcW w:w="130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Act/Scene</w:t>
            </w:r>
          </w:p>
        </w:tc>
        <w:tc>
          <w:tcPr>
            <w:tcW w:w="3465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Situation (what’s going on?)</w:t>
            </w:r>
          </w:p>
        </w:tc>
        <w:tc>
          <w:tcPr>
            <w:tcW w:w="378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What is the allusion?</w:t>
            </w:r>
          </w:p>
        </w:tc>
        <w:tc>
          <w:tcPr>
            <w:tcW w:w="4590" w:type="dxa"/>
          </w:tcPr>
          <w:p w:rsidR="00166314" w:rsidRDefault="00A7720E">
            <w:r>
              <w:rPr>
                <w:rFonts w:ascii="Quattrocento" w:eastAsia="Quattrocento" w:hAnsi="Quattrocento" w:cs="Quattrocento"/>
              </w:rPr>
              <w:t>Effect</w:t>
            </w:r>
          </w:p>
        </w:tc>
      </w:tr>
      <w:tr w:rsidR="00166314">
        <w:tc>
          <w:tcPr>
            <w:tcW w:w="1255" w:type="dxa"/>
          </w:tcPr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  <w:p w:rsidR="00166314" w:rsidRDefault="00166314"/>
        </w:tc>
        <w:tc>
          <w:tcPr>
            <w:tcW w:w="1305" w:type="dxa"/>
          </w:tcPr>
          <w:p w:rsidR="00166314" w:rsidRDefault="00166314"/>
        </w:tc>
        <w:tc>
          <w:tcPr>
            <w:tcW w:w="3465" w:type="dxa"/>
          </w:tcPr>
          <w:p w:rsidR="00166314" w:rsidRDefault="00166314"/>
        </w:tc>
        <w:tc>
          <w:tcPr>
            <w:tcW w:w="3780" w:type="dxa"/>
          </w:tcPr>
          <w:p w:rsidR="00166314" w:rsidRDefault="00166314"/>
        </w:tc>
        <w:tc>
          <w:tcPr>
            <w:tcW w:w="4590" w:type="dxa"/>
          </w:tcPr>
          <w:p w:rsidR="00166314" w:rsidRDefault="00166314"/>
        </w:tc>
      </w:tr>
    </w:tbl>
    <w:p w:rsidR="00166314" w:rsidRDefault="00166314">
      <w:pPr>
        <w:spacing w:after="0"/>
      </w:pPr>
    </w:p>
    <w:sectPr w:rsidR="001663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14"/>
    <w:rsid w:val="00166314"/>
    <w:rsid w:val="00A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F96E5-11DF-48DC-8981-3E127BE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2016-01-05T14:59:00Z</dcterms:created>
  <dcterms:modified xsi:type="dcterms:W3CDTF">2016-01-05T14:59:00Z</dcterms:modified>
</cp:coreProperties>
</file>