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63B" w:rsidRDefault="007C1E8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Instructions:</w:t>
      </w:r>
      <w:r>
        <w:rPr>
          <w:rFonts w:ascii="Times New Roman" w:eastAsia="Times New Roman" w:hAnsi="Times New Roman" w:cs="Times New Roman"/>
          <w:sz w:val="24"/>
        </w:rPr>
        <w:t xml:space="preserve"> In one color, highlight words or phrases that indicate a specific mood. Next to the highlight, write the mood that is conveyed by that annotation. In another color, highlight or mark words or phrases that develop a specific motif. From this analysis, answ</w:t>
      </w:r>
      <w:r>
        <w:rPr>
          <w:rFonts w:ascii="Times New Roman" w:eastAsia="Times New Roman" w:hAnsi="Times New Roman" w:cs="Times New Roman"/>
          <w:sz w:val="24"/>
        </w:rPr>
        <w:t>er the constructed response below.</w:t>
      </w:r>
    </w:p>
    <w:p w:rsidR="001B263B" w:rsidRDefault="001B263B">
      <w:pPr>
        <w:pStyle w:val="normal0"/>
        <w:spacing w:after="0" w:line="240" w:lineRule="auto"/>
      </w:pPr>
    </w:p>
    <w:p w:rsidR="001B263B" w:rsidRDefault="007C1E8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Iphigenia: Politics</w:t>
      </w:r>
    </w:p>
    <w:p w:rsidR="001B263B" w:rsidRDefault="007C1E86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By Thomas James Merton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The stairs lead to the room as bleak as glass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Where fancy turns the statues.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The empty chairs are dreaming of a protocol,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The tables, of a treaty;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And the world has b</w:t>
      </w:r>
      <w:r>
        <w:rPr>
          <w:rFonts w:ascii="Times New Roman" w:eastAsia="Times New Roman" w:hAnsi="Times New Roman" w:cs="Times New Roman"/>
          <w:sz w:val="24"/>
        </w:rPr>
        <w:t xml:space="preserve">ecome a museum. </w:t>
      </w:r>
    </w:p>
    <w:p w:rsidR="001B263B" w:rsidRDefault="001B263B">
      <w:pPr>
        <w:pStyle w:val="normal0"/>
        <w:spacing w:after="0" w:line="240" w:lineRule="auto"/>
        <w:ind w:left="2640"/>
      </w:pPr>
      <w:bookmarkStart w:id="0" w:name="h.gjdgxs" w:colFirst="0" w:colLast="0"/>
      <w:bookmarkEnd w:id="0"/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(The girl is gone,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Fled from the broken altar by the beach,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From the unholy sacrifice when calms became a trade-wind.)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The palaces stare out from their uncurtained trouble,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And windows weep in the weak sun.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The women fear the empt</w:t>
      </w:r>
      <w:r>
        <w:rPr>
          <w:rFonts w:ascii="Times New Roman" w:eastAsia="Times New Roman" w:hAnsi="Times New Roman" w:cs="Times New Roman"/>
          <w:sz w:val="24"/>
        </w:rPr>
        <w:t xml:space="preserve">y upper rooms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More than the streets as grey as guns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Or the swordlight of the wide unfriendly esplanade.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Thoughts turn to salt among those shrouded chairs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Where, with knives no crueller than pens, or promises,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Took place the painless slaying of th</w:t>
      </w:r>
      <w:r>
        <w:rPr>
          <w:rFonts w:ascii="Times New Roman" w:eastAsia="Times New Roman" w:hAnsi="Times New Roman" w:cs="Times New Roman"/>
          <w:sz w:val="24"/>
        </w:rPr>
        <w:t xml:space="preserve">e leader’s daughter.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O, humbler than the truth she bowed her head,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And scarcely seemed, to us, to die.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But after she was killed she fled, alive, like a surprise,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Out of the glass world, to Diana’s Tauris.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Then wind cheered like a hero in the tackle of the standing ships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And hurled them bravely on the swords and lances of the wintry sea—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While wisdom turned to salt upon the broken piers.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This is the way the ministers have killed the truth,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       our </w:t>
      </w:r>
      <w:r>
        <w:rPr>
          <w:rFonts w:ascii="Times New Roman" w:eastAsia="Times New Roman" w:hAnsi="Times New Roman" w:cs="Times New Roman"/>
          <w:sz w:val="24"/>
        </w:rPr>
        <w:t xml:space="preserve">daughter, 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Steps lead back into the rooms we fear to enter;   </w:t>
      </w: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 xml:space="preserve">Our minds are bleaker than the hall of mirrors: </w:t>
      </w:r>
    </w:p>
    <w:p w:rsidR="001B263B" w:rsidRDefault="001B263B">
      <w:pPr>
        <w:pStyle w:val="normal0"/>
        <w:spacing w:after="0" w:line="240" w:lineRule="auto"/>
        <w:ind w:left="2640"/>
      </w:pPr>
    </w:p>
    <w:p w:rsidR="001B263B" w:rsidRDefault="007C1E86">
      <w:pPr>
        <w:pStyle w:val="normal0"/>
        <w:spacing w:after="0" w:line="240" w:lineRule="auto"/>
        <w:ind w:left="2640" w:hanging="239"/>
      </w:pPr>
      <w:r>
        <w:rPr>
          <w:rFonts w:ascii="Times New Roman" w:eastAsia="Times New Roman" w:hAnsi="Times New Roman" w:cs="Times New Roman"/>
          <w:sz w:val="24"/>
        </w:rPr>
        <w:t>And the world has become a museum.</w:t>
      </w:r>
    </w:p>
    <w:p w:rsidR="001B263B" w:rsidRDefault="001B263B">
      <w:pPr>
        <w:pStyle w:val="normal0"/>
        <w:spacing w:after="0" w:line="240" w:lineRule="auto"/>
        <w:ind w:hanging="239"/>
      </w:pPr>
    </w:p>
    <w:p w:rsidR="001B263B" w:rsidRDefault="007C1E86">
      <w:pPr>
        <w:pStyle w:val="normal0"/>
        <w:spacing w:after="0" w:line="240" w:lineRule="auto"/>
        <w:ind w:hanging="239"/>
      </w:pPr>
      <w:r>
        <w:rPr>
          <w:rFonts w:ascii="Times New Roman" w:eastAsia="Times New Roman" w:hAnsi="Times New Roman" w:cs="Times New Roman"/>
          <w:sz w:val="24"/>
        </w:rPr>
        <w:t xml:space="preserve">Source: </w:t>
      </w:r>
      <w:r>
        <w:rPr>
          <w:rFonts w:ascii="Times New Roman" w:eastAsia="Times New Roman" w:hAnsi="Times New Roman" w:cs="Times New Roman"/>
          <w:i/>
          <w:sz w:val="24"/>
        </w:rPr>
        <w:t>The Collected Poems of Thomas Merton</w:t>
      </w:r>
      <w:r>
        <w:rPr>
          <w:rFonts w:ascii="Times New Roman" w:eastAsia="Times New Roman" w:hAnsi="Times New Roman" w:cs="Times New Roman"/>
          <w:sz w:val="24"/>
        </w:rPr>
        <w:t xml:space="preserve"> (New Directions Publishing Corporation, 1977) </w:t>
      </w:r>
    </w:p>
    <w:p w:rsidR="001B263B" w:rsidRDefault="001B263B">
      <w:pPr>
        <w:pStyle w:val="normal0"/>
      </w:pPr>
    </w:p>
    <w:p w:rsidR="001B263B" w:rsidRDefault="007C1E86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How does the m</w:t>
      </w:r>
      <w:r>
        <w:rPr>
          <w:rFonts w:ascii="Times New Roman" w:eastAsia="Times New Roman" w:hAnsi="Times New Roman" w:cs="Times New Roman"/>
          <w:b/>
        </w:rPr>
        <w:t>ood help to develop the theme?</w:t>
      </w:r>
    </w:p>
    <w:p w:rsidR="001B263B" w:rsidRDefault="007C1E86">
      <w:pPr>
        <w:pStyle w:val="normal0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sectPr w:rsidR="001B263B" w:rsidSect="001B26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B263B"/>
    <w:rsid w:val="001B263B"/>
    <w:rsid w:val="007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263B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0"/>
    <w:next w:val="normal0"/>
    <w:rsid w:val="001B26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B26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B263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1B26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B26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263B"/>
  </w:style>
  <w:style w:type="paragraph" w:styleId="Title">
    <w:name w:val="Title"/>
    <w:basedOn w:val="normal0"/>
    <w:next w:val="normal0"/>
    <w:rsid w:val="001B263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1B26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Iphigenia Politics Poem.docx</dc:title>
  <dc:creator>Stallsworth, Shawn M.</dc:creator>
  <cp:lastModifiedBy>shawnm.stallsworth</cp:lastModifiedBy>
  <cp:revision>2</cp:revision>
  <dcterms:created xsi:type="dcterms:W3CDTF">2015-01-30T12:19:00Z</dcterms:created>
  <dcterms:modified xsi:type="dcterms:W3CDTF">2015-01-30T12:19:00Z</dcterms:modified>
</cp:coreProperties>
</file>