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54" w:rsidRDefault="00DB40B7">
      <w:pPr>
        <w:rPr>
          <w:rFonts w:ascii="Book Antiqua" w:eastAsia="Book Antiqua" w:hAnsi="Book Antiqua" w:cs="Book Antiqua"/>
          <w:b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  <w:i/>
        </w:rPr>
        <w:t xml:space="preserve">The Joy Luck Club </w:t>
      </w:r>
      <w:r>
        <w:rPr>
          <w:rFonts w:ascii="Book Antiqua" w:eastAsia="Book Antiqua" w:hAnsi="Book Antiqua" w:cs="Book Antiqua"/>
          <w:b/>
        </w:rPr>
        <w:t>Close Reading #2</w:t>
      </w:r>
    </w:p>
    <w:p w:rsidR="00E77D54" w:rsidRDefault="00DB40B7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Excerpted from Chapter 1 “</w:t>
      </w:r>
      <w:r>
        <w:rPr>
          <w:rFonts w:ascii="Book Antiqua" w:eastAsia="Book Antiqua" w:hAnsi="Book Antiqua" w:cs="Book Antiqua"/>
        </w:rPr>
        <w:t>Twenty-six Malignant Gates</w:t>
      </w:r>
      <w:r>
        <w:rPr>
          <w:rFonts w:ascii="Book Antiqua" w:eastAsia="Book Antiqua" w:hAnsi="Book Antiqua" w:cs="Book Antiqua"/>
          <w:b/>
        </w:rPr>
        <w:t>”</w:t>
      </w:r>
    </w:p>
    <w:p w:rsidR="00E77D54" w:rsidRDefault="00DB40B7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Focus: </w:t>
      </w: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DB40B7">
      <w:pPr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Review the following questions, then read the passage. As you read, </w:t>
      </w:r>
      <w:r>
        <w:rPr>
          <w:rFonts w:ascii="Book Antiqua" w:eastAsia="Book Antiqua" w:hAnsi="Book Antiqua" w:cs="Book Antiqua"/>
          <w:i/>
          <w:u w:val="single"/>
        </w:rPr>
        <w:t>annotate</w:t>
      </w:r>
      <w:r>
        <w:rPr>
          <w:rFonts w:ascii="Book Antiqua" w:eastAsia="Book Antiqua" w:hAnsi="Book Antiqua" w:cs="Book Antiqua"/>
          <w:i/>
        </w:rPr>
        <w:t xml:space="preserve"> the text with the questions in mind. Then come back up here and write thoughtful responses to these questions.</w:t>
      </w:r>
    </w:p>
    <w:p w:rsidR="00E77D54" w:rsidRDefault="00E77D54">
      <w:pPr>
        <w:rPr>
          <w:rFonts w:ascii="Book Antiqua" w:eastAsia="Book Antiqua" w:hAnsi="Book Antiqua" w:cs="Book Antiqua"/>
          <w:b/>
          <w:i/>
        </w:rPr>
      </w:pPr>
    </w:p>
    <w:p w:rsidR="00E77D54" w:rsidRDefault="00DB40B7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Questions:</w:t>
      </w:r>
    </w:p>
    <w:p w:rsidR="00E77D54" w:rsidRDefault="00DB40B7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What do the mother’s concerns suggest about her perceived role in her daughter’s life? What does the daughter’s reaction suggest abo</w:t>
      </w:r>
      <w:r>
        <w:rPr>
          <w:rFonts w:ascii="Book Antiqua" w:eastAsia="Book Antiqua" w:hAnsi="Book Antiqua" w:cs="Book Antiqua"/>
          <w:b/>
        </w:rPr>
        <w:t xml:space="preserve">ut her relationship with her mother? </w:t>
      </w: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DB40B7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Compare and contrast the views that the mother and daughter hold in regards to the weight of Chinese traditions, exemplified by the book “The Twenty-Six Malignant Gates.” </w:t>
      </w: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DB40B7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Explain how irony is used at the e</w:t>
      </w:r>
      <w:r>
        <w:rPr>
          <w:rFonts w:ascii="Book Antiqua" w:eastAsia="Book Antiqua" w:hAnsi="Book Antiqua" w:cs="Book Antiqua"/>
          <w:b/>
        </w:rPr>
        <w:t>nd of the passage.</w:t>
      </w: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DB40B7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What could the daughter’s “hurry to get away” symbolize?</w:t>
      </w: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DB40B7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Write a statement that reflects the theme of the passage. Where does this theme begin to emerge? Where is this theme solidified?  Support your answer with details from the text. </w:t>
      </w:r>
    </w:p>
    <w:p w:rsidR="00E77D54" w:rsidRDefault="00E77D54">
      <w:pPr>
        <w:rPr>
          <w:rFonts w:ascii="Book Antiqua" w:eastAsia="Book Antiqua" w:hAnsi="Book Antiqua" w:cs="Book Antiqua"/>
        </w:rPr>
      </w:pPr>
    </w:p>
    <w:p w:rsidR="00E77D54" w:rsidRDefault="00E77D54">
      <w:pPr>
        <w:rPr>
          <w:rFonts w:ascii="Book Antiqua" w:eastAsia="Book Antiqua" w:hAnsi="Book Antiqua" w:cs="Book Antiqua"/>
        </w:rPr>
      </w:pPr>
    </w:p>
    <w:p w:rsidR="00E77D54" w:rsidRDefault="00E77D54">
      <w:pPr>
        <w:rPr>
          <w:rFonts w:ascii="Book Antiqua" w:eastAsia="Book Antiqua" w:hAnsi="Book Antiqua" w:cs="Book Antiqua"/>
        </w:rPr>
      </w:pPr>
    </w:p>
    <w:p w:rsidR="00E77D54" w:rsidRDefault="00E77D54">
      <w:pPr>
        <w:rPr>
          <w:rFonts w:ascii="Book Antiqua" w:eastAsia="Book Antiqua" w:hAnsi="Book Antiqua" w:cs="Book Antiqua"/>
        </w:rPr>
      </w:pPr>
    </w:p>
    <w:p w:rsidR="00E77D54" w:rsidRDefault="00E77D54">
      <w:pPr>
        <w:rPr>
          <w:rFonts w:ascii="Book Antiqua" w:eastAsia="Book Antiqua" w:hAnsi="Book Antiqua" w:cs="Book Antiqua"/>
        </w:rPr>
      </w:pPr>
    </w:p>
    <w:p w:rsidR="00E77D54" w:rsidRDefault="00E77D54">
      <w:pPr>
        <w:rPr>
          <w:rFonts w:ascii="Book Antiqua" w:eastAsia="Book Antiqua" w:hAnsi="Book Antiqua" w:cs="Book Antiqua"/>
        </w:rPr>
      </w:pPr>
    </w:p>
    <w:p w:rsidR="00E77D54" w:rsidRDefault="00E77D54">
      <w:pPr>
        <w:rPr>
          <w:rFonts w:ascii="Book Antiqua" w:eastAsia="Book Antiqua" w:hAnsi="Book Antiqua" w:cs="Book Antiqua"/>
        </w:rPr>
      </w:pPr>
    </w:p>
    <w:p w:rsidR="00E77D54" w:rsidRDefault="00DB40B7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“The Twenty-six Malignant Gates”</w:t>
      </w:r>
    </w:p>
    <w:p w:rsidR="00E77D54" w:rsidRDefault="00E77D54">
      <w:pPr>
        <w:rPr>
          <w:rFonts w:ascii="Book Antiqua" w:eastAsia="Book Antiqua" w:hAnsi="Book Antiqua" w:cs="Book Antiqua"/>
        </w:rPr>
      </w:pPr>
    </w:p>
    <w:p w:rsidR="00E77D54" w:rsidRDefault="00DB40B7">
      <w:pPr>
        <w:shd w:val="clear" w:color="auto" w:fill="FFFFFF"/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"Do not ride your bicycle around the</w:t>
      </w:r>
      <w:r>
        <w:rPr>
          <w:rFonts w:ascii="Book Antiqua" w:eastAsia="Book Antiqua" w:hAnsi="Book Antiqua" w:cs="Book Antiqua"/>
          <w:sz w:val="24"/>
          <w:szCs w:val="24"/>
        </w:rPr>
        <w:t xml:space="preserve"> corner," the mother had told the daughter when she was seven.</w:t>
      </w:r>
    </w:p>
    <w:p w:rsidR="00E77D54" w:rsidRDefault="00DB40B7">
      <w:pPr>
        <w:shd w:val="clear" w:color="auto" w:fill="FFFFFF"/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"Why not! " protested the girl.</w:t>
      </w:r>
    </w:p>
    <w:p w:rsidR="00E77D54" w:rsidRDefault="00DB40B7">
      <w:pPr>
        <w:shd w:val="clear" w:color="auto" w:fill="FFFFFF"/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"Because then I cannot see you and you will fall down and cry and I will not hear you. "</w:t>
      </w:r>
    </w:p>
    <w:p w:rsidR="00E77D54" w:rsidRDefault="00DB40B7">
      <w:pPr>
        <w:shd w:val="clear" w:color="auto" w:fill="FFFFFF"/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"How do you know I'll fall? " whined the girl.</w:t>
      </w:r>
    </w:p>
    <w:p w:rsidR="00E77D54" w:rsidRDefault="00DB40B7">
      <w:pPr>
        <w:shd w:val="clear" w:color="auto" w:fill="FFFFFF"/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"It is in a book, The Twe</w:t>
      </w:r>
      <w:r>
        <w:rPr>
          <w:rFonts w:ascii="Book Antiqua" w:eastAsia="Book Antiqua" w:hAnsi="Book Antiqua" w:cs="Book Antiqua"/>
          <w:sz w:val="24"/>
          <w:szCs w:val="24"/>
        </w:rPr>
        <w:t>nty-Six Malignant Gates, all the bad things that can happen to you outside the protection of this house. "</w:t>
      </w:r>
    </w:p>
    <w:p w:rsidR="00E77D54" w:rsidRDefault="00DB40B7">
      <w:pPr>
        <w:shd w:val="clear" w:color="auto" w:fill="FFFFFF"/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"I don't believe you. Let me see the book. "</w:t>
      </w:r>
    </w:p>
    <w:p w:rsidR="00E77D54" w:rsidRDefault="00DB40B7">
      <w:pPr>
        <w:shd w:val="clear" w:color="auto" w:fill="FFFFFF"/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"It is written in Chinese. You cannot understand it. That is why you must listen to me. "</w:t>
      </w:r>
    </w:p>
    <w:p w:rsidR="00E77D54" w:rsidRDefault="00DB40B7">
      <w:pPr>
        <w:shd w:val="clear" w:color="auto" w:fill="FFFFFF"/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"What are they, then? " the girl demanded. "Tell me the twenty-six bad things. "</w:t>
      </w:r>
    </w:p>
    <w:p w:rsidR="00E77D54" w:rsidRDefault="00DB40B7">
      <w:pPr>
        <w:shd w:val="clear" w:color="auto" w:fill="FFFFFF"/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But the mother sat knitting in silence.</w:t>
      </w:r>
    </w:p>
    <w:p w:rsidR="00E77D54" w:rsidRDefault="00DB40B7">
      <w:pPr>
        <w:shd w:val="clear" w:color="auto" w:fill="FFFFFF"/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"What twenty-six! " shouted the girl.</w:t>
      </w:r>
    </w:p>
    <w:p w:rsidR="00E77D54" w:rsidRDefault="00DB40B7">
      <w:pPr>
        <w:shd w:val="clear" w:color="auto" w:fill="FFFFFF"/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The mother still did not answer her.</w:t>
      </w:r>
    </w:p>
    <w:p w:rsidR="00E77D54" w:rsidRDefault="00DB40B7">
      <w:pPr>
        <w:shd w:val="clear" w:color="auto" w:fill="FFFFFF"/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"You can't tell me because you don't know! You don't know anything! " And the girl ran outside, jumped on her bicycle, and in her hurry to get away, she fell before she even reached the corner.</w:t>
      </w:r>
    </w:p>
    <w:p w:rsidR="00E77D54" w:rsidRDefault="00E77D54">
      <w:pPr>
        <w:rPr>
          <w:rFonts w:ascii="Book Antiqua" w:eastAsia="Book Antiqua" w:hAnsi="Book Antiqua" w:cs="Book Antiqua"/>
        </w:rPr>
      </w:pPr>
    </w:p>
    <w:p w:rsidR="00E77D54" w:rsidRDefault="00E77D54">
      <w:pPr>
        <w:rPr>
          <w:rFonts w:ascii="Book Antiqua" w:eastAsia="Book Antiqua" w:hAnsi="Book Antiqua" w:cs="Book Antiqua"/>
        </w:rPr>
      </w:pPr>
    </w:p>
    <w:p w:rsidR="00E77D54" w:rsidRDefault="00E77D54">
      <w:pPr>
        <w:rPr>
          <w:rFonts w:ascii="Book Antiqua" w:eastAsia="Book Antiqua" w:hAnsi="Book Antiqua" w:cs="Book Antiqua"/>
        </w:rPr>
      </w:pPr>
    </w:p>
    <w:p w:rsidR="00E77D54" w:rsidRDefault="00E77D54">
      <w:pPr>
        <w:rPr>
          <w:rFonts w:ascii="Book Antiqua" w:eastAsia="Book Antiqua" w:hAnsi="Book Antiqua" w:cs="Book Antiqua"/>
        </w:rPr>
      </w:pPr>
    </w:p>
    <w:p w:rsidR="00E77D54" w:rsidRDefault="00E77D54">
      <w:pPr>
        <w:rPr>
          <w:rFonts w:ascii="Book Antiqua" w:eastAsia="Book Antiqua" w:hAnsi="Book Antiqua" w:cs="Book Antiqua"/>
        </w:rPr>
      </w:pPr>
    </w:p>
    <w:p w:rsidR="00E77D54" w:rsidRDefault="00DB40B7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Based on your analysis of the prologue to the second sect</w:t>
      </w:r>
      <w:r>
        <w:rPr>
          <w:rFonts w:ascii="Book Antiqua" w:eastAsia="Book Antiqua" w:hAnsi="Book Antiqua" w:cs="Book Antiqua"/>
          <w:b/>
        </w:rPr>
        <w:t xml:space="preserve">ion of </w:t>
      </w:r>
      <w:r>
        <w:rPr>
          <w:rFonts w:ascii="Book Antiqua" w:eastAsia="Book Antiqua" w:hAnsi="Book Antiqua" w:cs="Book Antiqua"/>
          <w:b/>
          <w:i/>
        </w:rPr>
        <w:t xml:space="preserve">The Joy Luck Club, </w:t>
      </w:r>
      <w:r>
        <w:rPr>
          <w:rFonts w:ascii="Book Antiqua" w:eastAsia="Book Antiqua" w:hAnsi="Book Antiqua" w:cs="Book Antiqua"/>
          <w:b/>
        </w:rPr>
        <w:t>how do you think the relationships between the mothers and daughters of the remaining families with compare to those you have already read?</w:t>
      </w:r>
    </w:p>
    <w:p w:rsidR="00E77D54" w:rsidRDefault="00E77D54">
      <w:pPr>
        <w:rPr>
          <w:rFonts w:ascii="Book Antiqua" w:eastAsia="Book Antiqua" w:hAnsi="Book Antiqua" w:cs="Book Antiqua"/>
          <w:b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77D54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D54" w:rsidRDefault="00E77D5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</w:rPr>
            </w:pPr>
          </w:p>
          <w:p w:rsidR="00E77D54" w:rsidRDefault="00E77D5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</w:rPr>
            </w:pPr>
          </w:p>
          <w:p w:rsidR="00E77D54" w:rsidRDefault="00E77D5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</w:rPr>
            </w:pPr>
          </w:p>
          <w:p w:rsidR="00E77D54" w:rsidRDefault="00E77D5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</w:rPr>
            </w:pPr>
          </w:p>
          <w:p w:rsidR="00E77D54" w:rsidRDefault="00E77D5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</w:rPr>
            </w:pPr>
          </w:p>
          <w:p w:rsidR="00E77D54" w:rsidRDefault="00E77D5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</w:rPr>
            </w:pPr>
          </w:p>
          <w:p w:rsidR="00E77D54" w:rsidRDefault="00E77D5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</w:rPr>
            </w:pPr>
          </w:p>
          <w:p w:rsidR="00E77D54" w:rsidRDefault="00E77D5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</w:rPr>
            </w:pPr>
          </w:p>
          <w:p w:rsidR="00E77D54" w:rsidRDefault="00E77D5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</w:rPr>
            </w:pPr>
          </w:p>
          <w:p w:rsidR="00E77D54" w:rsidRDefault="00E77D5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</w:rPr>
            </w:pPr>
          </w:p>
          <w:p w:rsidR="00E77D54" w:rsidRDefault="00E77D5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</w:rPr>
            </w:pPr>
          </w:p>
          <w:p w:rsidR="00E77D54" w:rsidRDefault="00E77D5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</w:rPr>
            </w:pPr>
          </w:p>
          <w:p w:rsidR="00E77D54" w:rsidRDefault="00E77D5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</w:rPr>
            </w:pPr>
          </w:p>
          <w:p w:rsidR="00E77D54" w:rsidRDefault="00E77D5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</w:rPr>
            </w:pPr>
          </w:p>
          <w:p w:rsidR="00E77D54" w:rsidRDefault="00E77D5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E77D54" w:rsidRDefault="00E77D54">
      <w:pPr>
        <w:rPr>
          <w:rFonts w:ascii="Book Antiqua" w:eastAsia="Book Antiqua" w:hAnsi="Book Antiqua" w:cs="Book Antiqua"/>
          <w:b/>
        </w:rPr>
      </w:pPr>
    </w:p>
    <w:p w:rsidR="00E77D54" w:rsidRDefault="00E77D54">
      <w:pPr>
        <w:rPr>
          <w:rFonts w:ascii="Book Antiqua" w:eastAsia="Book Antiqua" w:hAnsi="Book Antiqua" w:cs="Book Antiqua"/>
        </w:rPr>
      </w:pPr>
    </w:p>
    <w:sectPr w:rsidR="00E77D5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56D1A"/>
    <w:multiLevelType w:val="multilevel"/>
    <w:tmpl w:val="B7664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7D54"/>
    <w:rsid w:val="00DB40B7"/>
    <w:rsid w:val="00E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45BBE-06AE-440A-82F0-5191ED1B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Stallsworth, Shawn M.</dc:creator>
  <cp:lastModifiedBy>Stallsworth, Shawn M.</cp:lastModifiedBy>
  <cp:revision>2</cp:revision>
  <dcterms:created xsi:type="dcterms:W3CDTF">2017-09-14T11:07:00Z</dcterms:created>
  <dcterms:modified xsi:type="dcterms:W3CDTF">2017-09-14T11:07:00Z</dcterms:modified>
</cp:coreProperties>
</file>